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F2" w:rsidRPr="00EC25D7" w:rsidRDefault="00587AF2" w:rsidP="00775782">
      <w:pPr>
        <w:shd w:val="clear" w:color="auto" w:fill="FFFFFF"/>
        <w:spacing w:after="0" w:line="240" w:lineRule="auto"/>
        <w:jc w:val="center"/>
        <w:rPr>
          <w:rFonts w:ascii="Phenomena Thin" w:eastAsia="Times New Roman" w:hAnsi="Phenomena Thin" w:cs="Times New Roman"/>
          <w:b/>
          <w:color w:val="C00000"/>
          <w:sz w:val="56"/>
          <w:szCs w:val="56"/>
          <w:u w:val="single"/>
          <w:lang w:eastAsia="ru-RU"/>
        </w:rPr>
      </w:pPr>
      <w:r w:rsidRPr="00EC25D7">
        <w:rPr>
          <w:rFonts w:ascii="Phenomena Thin" w:eastAsia="Times New Roman" w:hAnsi="Phenomena Thin" w:cs="Times New Roman"/>
          <w:b/>
          <w:color w:val="C00000"/>
          <w:sz w:val="56"/>
          <w:szCs w:val="56"/>
          <w:u w:val="single"/>
          <w:lang w:eastAsia="ru-RU"/>
        </w:rPr>
        <w:t>«Предупреди жестокое обращение с детьми»</w:t>
      </w:r>
    </w:p>
    <w:p w:rsidR="00587AF2" w:rsidRDefault="00587AF2" w:rsidP="00587AF2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87AF2" w:rsidRPr="00587AF2" w:rsidRDefault="00587AF2" w:rsidP="00587AF2">
      <w:pPr>
        <w:shd w:val="clear" w:color="auto" w:fill="FFFFFF"/>
        <w:spacing w:after="0" w:line="240" w:lineRule="auto"/>
        <w:ind w:firstLine="708"/>
        <w:jc w:val="both"/>
        <w:rPr>
          <w:rFonts w:ascii="Century Gothic" w:eastAsia="Times New Roman" w:hAnsi="Century Gothic" w:cs="Tahoma"/>
          <w:color w:val="111111"/>
          <w:sz w:val="18"/>
          <w:szCs w:val="18"/>
          <w:lang w:eastAsia="ru-RU"/>
        </w:rPr>
      </w:pPr>
      <w:r w:rsidRPr="00587AF2">
        <w:rPr>
          <w:rFonts w:ascii="Century Gothic" w:eastAsia="Times New Roman" w:hAnsi="Century Gothic" w:cs="Times New Roman"/>
          <w:color w:val="111111"/>
          <w:sz w:val="24"/>
          <w:szCs w:val="24"/>
          <w:lang w:eastAsia="ru-RU"/>
        </w:rPr>
        <w:t xml:space="preserve">Проблема насилия в семье, жестокого обращения </w:t>
      </w:r>
      <w:r w:rsidR="00091C87">
        <w:rPr>
          <w:rFonts w:ascii="Century Gothic" w:eastAsia="Times New Roman" w:hAnsi="Century Gothic" w:cs="Times New Roman"/>
          <w:color w:val="111111"/>
          <w:sz w:val="24"/>
          <w:szCs w:val="24"/>
          <w:lang w:eastAsia="ru-RU"/>
        </w:rPr>
        <w:t xml:space="preserve">с детьми </w:t>
      </w:r>
      <w:r w:rsidRPr="00587AF2">
        <w:rPr>
          <w:rFonts w:ascii="Century Gothic" w:eastAsia="Times New Roman" w:hAnsi="Century Gothic" w:cs="Times New Roman"/>
          <w:color w:val="111111"/>
          <w:sz w:val="24"/>
          <w:szCs w:val="24"/>
          <w:lang w:eastAsia="ru-RU"/>
        </w:rPr>
        <w:t>на сегодняшний день является одной из самых тревожных среди социальных факторов, оказывающих влияние на рост социального сиротства, безнадзорности, беспризорности.</w:t>
      </w:r>
    </w:p>
    <w:p w:rsidR="00091C87" w:rsidRPr="00091C87" w:rsidRDefault="00587AF2" w:rsidP="00091C87">
      <w:pPr>
        <w:shd w:val="clear" w:color="auto" w:fill="FFFFFF"/>
        <w:spacing w:after="0" w:line="240" w:lineRule="auto"/>
        <w:ind w:firstLine="708"/>
        <w:jc w:val="both"/>
        <w:rPr>
          <w:rFonts w:ascii="Century Gothic" w:eastAsia="Times New Roman" w:hAnsi="Century Gothic" w:cs="Tahoma"/>
          <w:color w:val="111111"/>
          <w:sz w:val="18"/>
          <w:szCs w:val="18"/>
          <w:lang w:eastAsia="ru-RU"/>
        </w:rPr>
      </w:pPr>
      <w:r w:rsidRPr="00587AF2">
        <w:rPr>
          <w:rFonts w:ascii="Century Gothic" w:eastAsia="Times New Roman" w:hAnsi="Century Gothic" w:cs="Times New Roman"/>
          <w:color w:val="111111"/>
          <w:sz w:val="24"/>
          <w:szCs w:val="24"/>
          <w:lang w:eastAsia="ru-RU"/>
        </w:rPr>
        <w:t>Под жестоким обращением с детьми понимаются не только случаи физического и сексуального насилия или развращения, но также пренебрежение основными интересами и нуждами детей, то есть неудовлетворение их потребностей в пище, одежде, воспитании, образовании, медицинской помощи. Типичным примером жестокого отношения с малолетними детьми является оставление их без присмотра, что зачастую приводит к несчастным случаям, отравлениям и другим тяжелым последствиям.</w:t>
      </w:r>
    </w:p>
    <w:p w:rsidR="00775782" w:rsidRPr="00775782" w:rsidRDefault="00587AF2" w:rsidP="00775782">
      <w:pPr>
        <w:ind w:firstLine="708"/>
        <w:jc w:val="center"/>
        <w:rPr>
          <w:rFonts w:ascii="Times New Roman" w:hAnsi="Times New Roman" w:cs="Times New Roman"/>
          <w:color w:val="FF0000"/>
          <w:sz w:val="36"/>
          <w:szCs w:val="36"/>
          <w:u w:val="single"/>
        </w:rPr>
      </w:pPr>
      <w:r w:rsidRPr="00775782">
        <w:rPr>
          <w:rFonts w:ascii="Times New Roman" w:hAnsi="Times New Roman" w:cs="Times New Roman"/>
          <w:color w:val="FF0000"/>
          <w:sz w:val="36"/>
          <w:szCs w:val="36"/>
          <w:u w:val="single"/>
        </w:rPr>
        <w:t>Если Вы стали свидетелем жестокого обращения, проявления насилия на</w:t>
      </w:r>
      <w:r w:rsidR="00CE4A59">
        <w:rPr>
          <w:rFonts w:ascii="Times New Roman" w:hAnsi="Times New Roman" w:cs="Times New Roman"/>
          <w:color w:val="FF0000"/>
          <w:sz w:val="36"/>
          <w:szCs w:val="36"/>
          <w:u w:val="single"/>
        </w:rPr>
        <w:t>д детьми,</w:t>
      </w:r>
      <w:r w:rsidR="001070E4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оставления ребенка одного без присмотра</w:t>
      </w:r>
      <w:r w:rsidR="00CE4A59">
        <w:rPr>
          <w:rFonts w:ascii="Times New Roman" w:hAnsi="Times New Roman" w:cs="Times New Roman"/>
          <w:color w:val="FF0000"/>
          <w:sz w:val="36"/>
          <w:szCs w:val="36"/>
          <w:u w:val="single"/>
        </w:rPr>
        <w:t xml:space="preserve"> просим сообщить </w:t>
      </w:r>
      <w:proofErr w:type="gramStart"/>
      <w:r w:rsidR="00CE4A59">
        <w:rPr>
          <w:rFonts w:ascii="Times New Roman" w:hAnsi="Times New Roman" w:cs="Times New Roman"/>
          <w:color w:val="FF0000"/>
          <w:sz w:val="36"/>
          <w:szCs w:val="36"/>
          <w:u w:val="single"/>
        </w:rPr>
        <w:t>в</w:t>
      </w:r>
      <w:proofErr w:type="gramEnd"/>
      <w:r w:rsidR="00CE4A59">
        <w:rPr>
          <w:rFonts w:ascii="Times New Roman" w:hAnsi="Times New Roman" w:cs="Times New Roman"/>
          <w:color w:val="FF0000"/>
          <w:sz w:val="36"/>
          <w:szCs w:val="36"/>
          <w:u w:val="single"/>
        </w:rPr>
        <w:t>:</w:t>
      </w:r>
    </w:p>
    <w:p w:rsidR="00587AF2" w:rsidRPr="00775782" w:rsidRDefault="00091C87" w:rsidP="00091C87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7" type="#_x0000_t202" style="position:absolute;left:0;text-align:left;margin-left:36pt;margin-top:26.85pt;width:457.8pt;height:140.7pt;z-index:251661312;visibility:visible;mso-wrap-style:square;mso-wrap-distance-left:9pt;mso-wrap-distance-top:0;mso-wrap-distance-right:9pt;mso-wrap-distance-bottom:0;mso-position-horizontal-relative:margin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" fillcolor="window" strokecolor="#aeaaaa [2414]" strokeweight=".5pt">
            <v:textbox style="mso-next-textbox:#Надпись 2">
              <w:txbxContent>
                <w:p w:rsidR="00CE4A59" w:rsidRPr="001070E4" w:rsidRDefault="00506437" w:rsidP="001070E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</w:pPr>
                  <w:r w:rsidRPr="001070E4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>Управление образования</w:t>
                  </w:r>
                </w:p>
                <w:p w:rsidR="00506437" w:rsidRPr="001070E4" w:rsidRDefault="00506437" w:rsidP="001070E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</w:pPr>
                  <w:r w:rsidRPr="001070E4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>Гродненского районного исполнительного комитета</w:t>
                  </w:r>
                </w:p>
                <w:p w:rsidR="00CE4A59" w:rsidRPr="001070E4" w:rsidRDefault="00CE4A59" w:rsidP="001070E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</w:pPr>
                </w:p>
                <w:p w:rsidR="001070E4" w:rsidRPr="001070E4" w:rsidRDefault="00506437" w:rsidP="001070E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1070E4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0"/>
                    </w:rPr>
                    <w:t>72-12-35, 74-</w:t>
                  </w:r>
                  <w:bookmarkStart w:id="0" w:name="_GoBack"/>
                  <w:bookmarkEnd w:id="0"/>
                  <w:r w:rsidRPr="001070E4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0"/>
                    </w:rPr>
                    <w:t>29-38</w:t>
                  </w:r>
                </w:p>
                <w:p w:rsidR="00506437" w:rsidRPr="00F77802" w:rsidRDefault="00506437" w:rsidP="001070E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F77802"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  <w:t>отдел воспитательной и социальной работы</w:t>
                  </w:r>
                </w:p>
                <w:p w:rsidR="00506437" w:rsidRPr="00F77802" w:rsidRDefault="00506437" w:rsidP="001070E4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color w:val="000000" w:themeColor="text1"/>
                      <w:sz w:val="32"/>
                      <w:szCs w:val="32"/>
                    </w:rPr>
                  </w:pPr>
                  <w:r w:rsidRPr="00F77802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(пон</w:t>
                  </w:r>
                  <w:r w:rsidR="001070E4" w:rsidRPr="00F77802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едельник</w:t>
                  </w:r>
                  <w:r w:rsidRPr="00F77802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 xml:space="preserve"> – пят</w:t>
                  </w:r>
                  <w:r w:rsidR="001070E4" w:rsidRPr="00F77802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>ница</w:t>
                  </w:r>
                  <w:r w:rsidRPr="00F77802">
                    <w:rPr>
                      <w:rFonts w:ascii="Times New Roman" w:hAnsi="Times New Roman" w:cs="Times New Roman"/>
                      <w:b/>
                      <w:color w:val="000000" w:themeColor="text1"/>
                      <w:sz w:val="32"/>
                      <w:szCs w:val="32"/>
                    </w:rPr>
                    <w:t xml:space="preserve"> с 08:00 до 17:00)</w:t>
                  </w:r>
                </w:p>
                <w:p w:rsidR="001070E4" w:rsidRDefault="001070E4"/>
              </w:txbxContent>
            </v:textbox>
            <w10:wrap anchorx="margin"/>
          </v:shape>
        </w:pict>
      </w: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 id="Надпись 1" o:spid="_x0000_s1026" type="#_x0000_t202" style="position:absolute;left:0;text-align:left;margin-left:36pt;margin-top:188.45pt;width:457.8pt;height:254.1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" fillcolor="white [3201]" strokecolor="#aeaaaa [2414]" strokeweight=".5pt">
            <v:textbox style="mso-next-textbox:#Надпись 1">
              <w:txbxContent>
                <w:p w:rsidR="00506437" w:rsidRPr="001070E4" w:rsidRDefault="00506437" w:rsidP="001070E4">
                  <w:pPr>
                    <w:ind w:firstLine="708"/>
                    <w:jc w:val="center"/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</w:pPr>
                  <w:r w:rsidRPr="001070E4">
                    <w:rPr>
                      <w:rFonts w:ascii="Times New Roman" w:hAnsi="Times New Roman" w:cs="Times New Roman"/>
                      <w:b/>
                      <w:color w:val="0070C0"/>
                      <w:sz w:val="32"/>
                      <w:szCs w:val="32"/>
                    </w:rPr>
                    <w:t>ГУО «Гродненский районный социально-педагогический центр»</w:t>
                  </w:r>
                </w:p>
                <w:p w:rsidR="001070E4" w:rsidRPr="001070E4" w:rsidRDefault="00506437" w:rsidP="001070E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1070E4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0"/>
                    </w:rPr>
                    <w:t>68-57-74</w:t>
                  </w:r>
                  <w:r w:rsidRPr="001070E4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</w:p>
                <w:p w:rsidR="00CE4A59" w:rsidRPr="001070E4" w:rsidRDefault="00506437" w:rsidP="001070E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070E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директор центра</w:t>
                  </w:r>
                  <w:r w:rsidR="00091C8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</w:t>
                  </w:r>
                </w:p>
                <w:p w:rsidR="00506437" w:rsidRPr="001070E4" w:rsidRDefault="00091C87" w:rsidP="001070E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0"/>
                    </w:rPr>
                    <w:t xml:space="preserve">48-51-28  </w:t>
                  </w:r>
                  <w:r w:rsidR="001070E4" w:rsidRPr="001070E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телефон Доверия</w:t>
                  </w:r>
                </w:p>
                <w:p w:rsidR="00506437" w:rsidRPr="001070E4" w:rsidRDefault="001070E4" w:rsidP="001070E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070E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(понедельник – пятница с 08:30 до 17:00</w:t>
                  </w:r>
                  <w:r w:rsidR="00506437" w:rsidRPr="001070E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),</w:t>
                  </w:r>
                </w:p>
                <w:p w:rsidR="001070E4" w:rsidRPr="001070E4" w:rsidRDefault="00506437" w:rsidP="001070E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40"/>
                      <w:szCs w:val="40"/>
                    </w:rPr>
                  </w:pPr>
                  <w:r w:rsidRPr="001070E4">
                    <w:rPr>
                      <w:rFonts w:ascii="Times New Roman" w:hAnsi="Times New Roman" w:cs="Times New Roman"/>
                      <w:b/>
                      <w:color w:val="0070C0"/>
                      <w:sz w:val="40"/>
                      <w:szCs w:val="40"/>
                    </w:rPr>
                    <w:t xml:space="preserve"> 68-57-76</w:t>
                  </w:r>
                  <w:r w:rsidRPr="001070E4">
                    <w:rPr>
                      <w:rFonts w:ascii="Times New Roman" w:hAnsi="Times New Roman" w:cs="Times New Roman"/>
                      <w:sz w:val="40"/>
                      <w:szCs w:val="40"/>
                    </w:rPr>
                    <w:t xml:space="preserve"> </w:t>
                  </w:r>
                </w:p>
                <w:p w:rsidR="00506437" w:rsidRPr="001070E4" w:rsidRDefault="00506437" w:rsidP="001070E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070E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отделение детского социального приюта</w:t>
                  </w:r>
                </w:p>
                <w:p w:rsidR="00506437" w:rsidRPr="001070E4" w:rsidRDefault="00506437" w:rsidP="001070E4">
                  <w:pPr>
                    <w:spacing w:after="0" w:line="240" w:lineRule="auto"/>
                    <w:ind w:firstLine="709"/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1070E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(работает круглосуточно)</w:t>
                  </w:r>
                </w:p>
                <w:p w:rsidR="00506437" w:rsidRPr="001070E4" w:rsidRDefault="00506437" w:rsidP="001070E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xbxContent>
            </v:textbox>
            <w10:wrap anchorx="margin"/>
          </v:shape>
        </w:pict>
      </w:r>
    </w:p>
    <w:sectPr w:rsidR="00587AF2" w:rsidRPr="00775782" w:rsidSect="00775782">
      <w:pgSz w:w="11906" w:h="16838"/>
      <w:pgMar w:top="720" w:right="720" w:bottom="720" w:left="720" w:header="708" w:footer="708" w:gutter="0"/>
      <w:pgBorders w:offsetFrom="page">
        <w:top w:val="threeDEngrave" w:sz="48" w:space="24" w:color="auto"/>
        <w:left w:val="threeDEngrave" w:sz="48" w:space="24" w:color="auto"/>
        <w:bottom w:val="threeDEmboss" w:sz="48" w:space="24" w:color="auto"/>
        <w:right w:val="threeDEmboss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henomena Thin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7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87AF2"/>
    <w:rsid w:val="00091C87"/>
    <w:rsid w:val="001070E4"/>
    <w:rsid w:val="00506437"/>
    <w:rsid w:val="00587AF2"/>
    <w:rsid w:val="0061441F"/>
    <w:rsid w:val="00702E02"/>
    <w:rsid w:val="00775782"/>
    <w:rsid w:val="00C0407F"/>
    <w:rsid w:val="00CE4A59"/>
    <w:rsid w:val="00E151AC"/>
    <w:rsid w:val="00EC25D7"/>
    <w:rsid w:val="00F7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33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82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Пользователь</cp:lastModifiedBy>
  <cp:revision>6</cp:revision>
  <cp:lastPrinted>2018-10-01T07:57:00Z</cp:lastPrinted>
  <dcterms:created xsi:type="dcterms:W3CDTF">2018-09-19T18:04:00Z</dcterms:created>
  <dcterms:modified xsi:type="dcterms:W3CDTF">2018-10-05T09:58:00Z</dcterms:modified>
</cp:coreProperties>
</file>