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C61" w:rsidRDefault="00594C61" w:rsidP="00594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94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«Инновации в дошкольном образовании»</w:t>
      </w:r>
    </w:p>
    <w:p w:rsidR="00D512B7" w:rsidRPr="00594C61" w:rsidRDefault="00D512B7" w:rsidP="00594C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Национальная образовательная инициатива «Наша новая школа» предусматривает внедрение новых образовательных стандартов, что требует от педагогов ДОУ повышения качества дошкольного образования. Качественное дошкольное образование рассматривается сегодня как существенный резерв повышения качества и доступности последующих ступеней образования.</w:t>
      </w:r>
    </w:p>
    <w:p w:rsidR="00594C61" w:rsidRPr="00594C61" w:rsidRDefault="00594C61" w:rsidP="0059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       Без внедрения новых идей и технологий в работе каждого ДОУ невозможно ре</w:t>
      </w:r>
      <w:bookmarkStart w:id="0" w:name="_GoBack"/>
      <w:bookmarkEnd w:id="0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всей системы дошкольного образования. Развитие образовательных систем происходит благодаря тому, что создаются, распространяются и осваиваются новшества.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этой ситуации особенно важна профессиональная компетентность, в основе которой лежит личностное и профессиональное развитие педагогов и управленцев. Процесс обновления образования организуется людьми. </w:t>
      </w:r>
      <w:proofErr w:type="gramStart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Следовательно</w:t>
      </w:r>
      <w:proofErr w:type="gramEnd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его проектирование, запуск и поддержка будут тем эффективней, в какой мере организаторы инновационной деятельности опираются на достижения науки и потребности общества.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Поэтому, в настоящее время в сферу инновационной деятельности включены уже не отдельные дошкольные учреждения и педагоги-новаторы, а практически каждое дошкольное учреждение; педагоги ДОУ вовлечены в инновационные процессы, касающиеся обновления содержания дошкольного образования. Инновации 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 Педагогические инновации могут либо изменять процессы воспитания и обучения, либо совершенствовать. Цель инновационной деятельности – улучшение способности педагогической системы образовательного учреждения достигать качественно более высоких результатов образования.</w:t>
      </w:r>
    </w:p>
    <w:p w:rsidR="00594C61" w:rsidRPr="00594C61" w:rsidRDefault="00594C61" w:rsidP="00D512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Инновационные преобразования приобретают системный характер. Созданы новые типы, виды и профили дошкольных учреждений, новые образовательные программы, позволяющие обеспечить вариативность воспитательно-образовательного процесса, ориентированного на индивидуальность ребенка и запросы его семьи.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Потребность в инновациях возникает тогда, когда появляется необходимость разрешить какую-то проблему, когда создается противоречие между желанием и реальным результатом.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Источником инноваций является проблема. Решить проблему - значит изменить систему, привести ее в соответствие с желаемой. Если изменения имеют качественный характер, то в результате решения проблемы происходит развитие системы. 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Следовательно, изменения в развивающемся дошкольном учреждении происходят не хаотично, а прогнозируются руководителем на основе закономерностей и направлены на достижение конкретных целей. Руководителю необходимо знать, как инновации внедрять, осваивать и </w:t>
      </w: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сопровождать. Для этого руководитель приобретает литературу по данной проблеме; организует ее изучение с педагогами или делает заявку институту повышения квалификации на обучение своих педагогов и т.д.</w:t>
      </w:r>
      <w:r w:rsidRPr="00594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педагогический коллектив имеет право на инновационную деятельность. Но в этом случае он должен взять на себя определенные обязательства по подготовке и организации нововведения, так как объектом любой педагогической инициативы становятся дети.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</w:t>
      </w:r>
      <w:proofErr w:type="spellStart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иследовательская</w:t>
      </w:r>
      <w:proofErr w:type="spellEnd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деятельность, решение кроссвордов, шарад, головоломок и т.д.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Интегрированный метод обучения тоже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Вариативность использования интегрированного метода довольно многообразна:</w:t>
      </w:r>
    </w:p>
    <w:p w:rsidR="00594C61" w:rsidRPr="00594C61" w:rsidRDefault="00594C61" w:rsidP="00594C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Полная интеграция (экологическое воспитание с художественной литературой, ИЗО, </w:t>
      </w:r>
      <w:proofErr w:type="gramStart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музыкальным  воспитанием</w:t>
      </w:r>
      <w:proofErr w:type="gramEnd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физическим  развитием)</w:t>
      </w:r>
    </w:p>
    <w:p w:rsidR="00594C61" w:rsidRPr="00594C61" w:rsidRDefault="00594C61" w:rsidP="00594C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Частичная интеграция (интеграция художественной литературы и </w:t>
      </w:r>
      <w:proofErr w:type="spellStart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изодеятельности</w:t>
      </w:r>
      <w:proofErr w:type="spellEnd"/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94C61" w:rsidRPr="00594C61" w:rsidRDefault="00594C61" w:rsidP="00594C6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на основе единого проекта, в основе которого лежит проблема.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Успешность и действенность инновационной работы, ее влияние на развитие дошкольного образовательного учреждения зависят от актуальности работы, заинтересованности и профессиональной компетентности участников, системы методических и организационных мероприятий.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Введение инновационных проектов в дошкольных учреждениях помогает воспитывать и обучать воспитанников в духе времени. Помогает подготовить ребят к дальнейшим трудностям связанных с их образовательным уровнем каждый педагог должен идти в ногу со временем, </w:t>
      </w: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чтобы не отстать от своих воспитанников. Именно поэтому он должен находиться в постоянном поиске новых и интересных способов обучения.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планировании работы по организации инновационной деятельности в ДОУ, нужно учитывать и некоторые риски. Инновационное развитие в настоящее время может встретить следующие трудности: увеличение сложности труда, расширение круга должностных обязанностей, недостаточное ресурсное обеспечение для внедрения инноваций.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некоторые рекомендации к структуре Программы по реализации инновационной деятельности в ДОУ, которые помогут ее разработать.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Цель программы</w:t>
      </w: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создание модели инновационного образовательного пространства ДОУ как одно из условий повышения качества образования.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Основные задачи программы: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повысить уровень профессионального мастерства педагогов и административного звена ДОУ;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стимулировать и активизировать экспериментально-научные исследования педагогов, нацеленные на реализацию уже известных и разработку новых перспективных педагогических технологий;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необходимые условия для творческой деятельности педагогов-практиков;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произвести методическое оформление инноваций, дающее возможность их массового использования.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Ожидаемый результат: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качества организации методической работы в ДОУ;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инновационной модели образовательного пространства в условиях реализации приоритетных направлений работы ДОУ;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рост количества педагогов, повышающих свой профессиональный уровень и квалификацию;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повышения уровня педагогов в овладении современными образовательными технологиями;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оперативное и позитивное реагирование педагогов на внедрение инновационной деятельности в образовательный процесс ДОУ.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Построение Программы основано на принципах: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гуманизма;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демократизации;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научности, аналитической деятельности;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системного подхода;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перспективности;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динамичности.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Диагностический инструментарий: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диагностика готовности педагогов к внедрению инновационной и экспериментальной деятельности в систему методической работы ДОУ;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результаты диагностирования, самодиагностики профессиональной деятельности педагогов, их затруднений и образовательных потребностей;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комплексный анализ методической работы за год.</w:t>
      </w:r>
    </w:p>
    <w:p w:rsidR="00594C61" w:rsidRPr="00594C61" w:rsidRDefault="00594C61" w:rsidP="00594C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4C61" w:rsidRPr="00594C61" w:rsidRDefault="00594C61" w:rsidP="00594C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ЛИТЕРАТУРЫ:</w:t>
      </w:r>
    </w:p>
    <w:p w:rsidR="00594C61" w:rsidRPr="00594C61" w:rsidRDefault="00594C61" w:rsidP="00594C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 К.Ю. Инновационная деятельность в ДОУ: Методическое пособие.- М.: ТЦ Сфера, 2005.</w:t>
      </w:r>
    </w:p>
    <w:p w:rsidR="00594C61" w:rsidRPr="00594C61" w:rsidRDefault="00594C61" w:rsidP="00594C6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4C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Волобуева Л.М. Работа старшего воспитателя ДОУ с педагогами. – М.: ТЦ Сфера, 2003.</w:t>
      </w:r>
    </w:p>
    <w:p w:rsidR="00594C61" w:rsidRDefault="00594C61" w:rsidP="00CC3109">
      <w:pPr>
        <w:ind w:right="-1" w:firstLine="708"/>
        <w:jc w:val="both"/>
        <w:rPr>
          <w:sz w:val="30"/>
          <w:szCs w:val="30"/>
        </w:rPr>
      </w:pPr>
    </w:p>
    <w:p w:rsidR="00CC3109" w:rsidRPr="006274DD" w:rsidRDefault="00CC3109" w:rsidP="00CC3109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4DD">
        <w:rPr>
          <w:rFonts w:ascii="Times New Roman" w:hAnsi="Times New Roman" w:cs="Times New Roman"/>
          <w:sz w:val="28"/>
          <w:szCs w:val="28"/>
        </w:rPr>
        <w:t xml:space="preserve">Применение интерактивных форм работы на занятиях с дошкольниками воспитателя </w:t>
      </w:r>
      <w:proofErr w:type="spellStart"/>
      <w:r w:rsidRPr="006274DD">
        <w:rPr>
          <w:rFonts w:ascii="Times New Roman" w:hAnsi="Times New Roman" w:cs="Times New Roman"/>
          <w:sz w:val="28"/>
          <w:szCs w:val="28"/>
        </w:rPr>
        <w:t>Переломец</w:t>
      </w:r>
      <w:proofErr w:type="spellEnd"/>
      <w:r w:rsidRPr="006274DD">
        <w:rPr>
          <w:rFonts w:ascii="Times New Roman" w:hAnsi="Times New Roman" w:cs="Times New Roman"/>
          <w:sz w:val="28"/>
          <w:szCs w:val="28"/>
        </w:rPr>
        <w:t xml:space="preserve"> А.Л. (изготовление и применение в работе «Умной книги» на тему «Грибы»). Данная форма работы способствует приобщению детей к работе на занятии с первой минуты. Подразумевает выполнение детьми заданий для разного возраста и разной степени подготовленности, что особенно важно для воспитанников приюта. Открывает возможность для интегрированного подхода к воспитанникам. </w:t>
      </w:r>
    </w:p>
    <w:p w:rsidR="00CC3109" w:rsidRPr="006274DD" w:rsidRDefault="00CC3109" w:rsidP="00CC310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274DD">
        <w:rPr>
          <w:rFonts w:ascii="Times New Roman" w:hAnsi="Times New Roman" w:cs="Times New Roman"/>
          <w:sz w:val="28"/>
          <w:szCs w:val="28"/>
        </w:rPr>
        <w:t>РЕКОМЕНДОВАЛИ:</w:t>
      </w:r>
    </w:p>
    <w:p w:rsidR="00CC3109" w:rsidRPr="006274DD" w:rsidRDefault="00CC3109" w:rsidP="00CC3109">
      <w:pPr>
        <w:numPr>
          <w:ilvl w:val="1"/>
          <w:numId w:val="1"/>
        </w:numPr>
        <w:spacing w:after="0" w:line="240" w:lineRule="auto"/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4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74DD">
        <w:rPr>
          <w:rFonts w:ascii="Times New Roman" w:hAnsi="Times New Roman" w:cs="Times New Roman"/>
          <w:sz w:val="28"/>
          <w:szCs w:val="28"/>
        </w:rPr>
        <w:t>Переломец</w:t>
      </w:r>
      <w:proofErr w:type="spellEnd"/>
      <w:r w:rsidRPr="006274DD">
        <w:rPr>
          <w:rFonts w:ascii="Times New Roman" w:hAnsi="Times New Roman" w:cs="Times New Roman"/>
          <w:sz w:val="28"/>
          <w:szCs w:val="28"/>
        </w:rPr>
        <w:t xml:space="preserve"> А.В., воспитателю провести открытое занятие с воспитанниками дошкольного возраста по внедрению в практику интерактивной формы работы с применением «Умной книги» на тему «Моя семья» в рамках МО воспитателей,</w:t>
      </w:r>
    </w:p>
    <w:p w:rsidR="00CC3109" w:rsidRPr="006274DD" w:rsidRDefault="00CC3109" w:rsidP="00CC3109">
      <w:pPr>
        <w:pStyle w:val="1"/>
        <w:ind w:left="0" w:right="-58" w:firstLine="708"/>
        <w:jc w:val="right"/>
        <w:rPr>
          <w:sz w:val="28"/>
          <w:szCs w:val="28"/>
        </w:rPr>
      </w:pPr>
      <w:r w:rsidRPr="006274DD">
        <w:rPr>
          <w:sz w:val="28"/>
          <w:szCs w:val="28"/>
        </w:rPr>
        <w:t xml:space="preserve">ноябрь 2018. </w:t>
      </w:r>
    </w:p>
    <w:p w:rsidR="00CC3109" w:rsidRPr="006274DD" w:rsidRDefault="00CC3109" w:rsidP="00CC3109">
      <w:pPr>
        <w:pStyle w:val="1"/>
        <w:numPr>
          <w:ilvl w:val="1"/>
          <w:numId w:val="1"/>
        </w:numPr>
        <w:ind w:left="0" w:right="-58" w:firstLine="708"/>
        <w:jc w:val="both"/>
        <w:rPr>
          <w:sz w:val="28"/>
          <w:szCs w:val="28"/>
        </w:rPr>
      </w:pPr>
      <w:proofErr w:type="spellStart"/>
      <w:r w:rsidRPr="006274DD">
        <w:rPr>
          <w:sz w:val="28"/>
          <w:szCs w:val="28"/>
        </w:rPr>
        <w:t>Бойша</w:t>
      </w:r>
      <w:proofErr w:type="spellEnd"/>
      <w:r w:rsidRPr="006274DD">
        <w:rPr>
          <w:sz w:val="28"/>
          <w:szCs w:val="28"/>
        </w:rPr>
        <w:t xml:space="preserve"> Е.Р., </w:t>
      </w:r>
      <w:proofErr w:type="spellStart"/>
      <w:r w:rsidRPr="006274DD">
        <w:rPr>
          <w:sz w:val="28"/>
          <w:szCs w:val="28"/>
        </w:rPr>
        <w:t>Гринкевич</w:t>
      </w:r>
      <w:proofErr w:type="spellEnd"/>
      <w:r w:rsidRPr="006274DD">
        <w:rPr>
          <w:sz w:val="28"/>
          <w:szCs w:val="28"/>
        </w:rPr>
        <w:t xml:space="preserve"> А.В., Суворова Н.С., </w:t>
      </w:r>
      <w:proofErr w:type="spellStart"/>
      <w:r w:rsidRPr="006274DD">
        <w:rPr>
          <w:sz w:val="28"/>
          <w:szCs w:val="28"/>
        </w:rPr>
        <w:t>Якубашко</w:t>
      </w:r>
      <w:proofErr w:type="spellEnd"/>
      <w:r w:rsidRPr="006274DD">
        <w:rPr>
          <w:sz w:val="28"/>
          <w:szCs w:val="28"/>
        </w:rPr>
        <w:t xml:space="preserve"> Е.О. изготовить «Умную книгу» по образцу согласно графику в соответствии с примерным тематическим планированием, </w:t>
      </w:r>
    </w:p>
    <w:p w:rsidR="00CC3109" w:rsidRPr="006274DD" w:rsidRDefault="00CC3109" w:rsidP="00CC3109">
      <w:pPr>
        <w:pStyle w:val="1"/>
        <w:ind w:left="1924" w:right="-58"/>
        <w:jc w:val="right"/>
        <w:rPr>
          <w:sz w:val="28"/>
          <w:szCs w:val="28"/>
        </w:rPr>
      </w:pPr>
      <w:r w:rsidRPr="006274DD">
        <w:rPr>
          <w:sz w:val="28"/>
          <w:szCs w:val="28"/>
        </w:rPr>
        <w:t xml:space="preserve">декабрь 2018-апрель 2019. </w:t>
      </w:r>
    </w:p>
    <w:p w:rsidR="00302C45" w:rsidRPr="006274DD" w:rsidRDefault="00302C45" w:rsidP="00302C4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125894" w:rsidRPr="00302C45" w:rsidRDefault="00302C45" w:rsidP="00302C45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“</w:t>
      </w:r>
      <w:r w:rsidR="00316122" w:rsidRPr="00302C45">
        <w:rPr>
          <w:rFonts w:ascii="Times New Roman" w:hAnsi="Times New Roman" w:cs="Times New Roman"/>
          <w:b/>
          <w:sz w:val="28"/>
          <w:szCs w:val="28"/>
          <w:lang w:val="be-BY"/>
        </w:rPr>
        <w:t>Умная книга”-</w:t>
      </w:r>
      <w:r w:rsidR="006274D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316122" w:rsidRPr="00302C45">
        <w:rPr>
          <w:rFonts w:ascii="Times New Roman" w:hAnsi="Times New Roman" w:cs="Times New Roman"/>
          <w:b/>
          <w:sz w:val="28"/>
          <w:szCs w:val="28"/>
          <w:lang w:val="be-BY"/>
        </w:rPr>
        <w:t>трансформация предметно-развивающей среды социально-педагогического центра в работе с детьми дошкольного возраста.</w:t>
      </w:r>
    </w:p>
    <w:p w:rsidR="00CF535F" w:rsidRPr="00302C45" w:rsidRDefault="00CF535F" w:rsidP="00302C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535F" w:rsidRPr="00302C45" w:rsidRDefault="00CF535F" w:rsidP="0030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t>ПЦВ стремительно меняющейся действительности для того , чтобы  соответствовать современным требованиям , педагогам необходимо постоянно учиться, заниматься самообразованием, повышать свой уровень профессиональной компетенции.Изучив опыт педагогов , ресурсы интернет источников, на методическом объединении воспитателей СПЦ я предложила  систематизировать накопленный раздаточный материал по дошкольному образованию используя, новое в нашей работе, интересное методическое пособие –“ Умная книга”.</w:t>
      </w:r>
    </w:p>
    <w:p w:rsidR="00CF535F" w:rsidRPr="00302C45" w:rsidRDefault="00CF535F" w:rsidP="0030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lastRenderedPageBreak/>
        <w:t>“Умная книга” –это самодельная интерактивная папка  с кармашками, дверками, окошками, домиками , различными подвижными деталями, которые ребёнок может доставать , передвигать, перемещать, перекладывать по своему усмотрению. Предназначена для индивидуальных и групповых занятий с детьми дошкольного возраста, может быть  итогом самостоятельной деятельности детей,  тематической недели , а также использоваться при реализации образовательных областей ,предусмотреных  основной образовательной программой дошкольного образования, обеспечивая их интеграцию. Отличительная особенность нашей киги- она  не только умная, но мягкая , приятная на ощупь, сделанная из фетра. “ Тёплой”   её предложила сделать заместитель директора Кивляк А.В.</w:t>
      </w:r>
    </w:p>
    <w:p w:rsidR="00CF535F" w:rsidRPr="00302C45" w:rsidRDefault="00CF535F" w:rsidP="0030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t>Воспитателей центра заинтересовала эта идея и мы решили начать трансформацию предметно- развивающей среды в дошкольной группе посредством изготовления и внедрения в практику  своей работы  “ Умной книги”. Педагогами центра сделаны презентации  оригинальных, красочных книг и  показана работа с ними .  Переломец А. Л.  “ Умная книга”- по темам “ Лес. Грибы” , “ Белорусская хатка”,  Гринкевич А. В  “ Умная книга” по темам “ Птицы”, “ Книга окно в мир” , “ Календарь природы”  .  На практике показала и рассказала , что “ Умная книга “-это современная форма организации образовательной деятельности с детьми дошкольного возраста для развития познавательной  активности и развития самостоятельности. Это игра, творчество, познание и исследование нового, повторение и закрепление изученного,  систематизация знаний и просто интересный вид деятельности взрослого и ребёнка.  Например  , “Умная книга по теме “ Птицы “ –это интерактивная папка  в центре которой находится дерево дуд , на веточках  которого размещены домики с птицами .  Каждый домик можно снять и от туда “ вылетит” птичка и расскажет о себе : где живёт , из чего гнездовьёт, чем питается, о своих детках и образе жизни и т.д Из этой книги дети узнают в доступной игровой форме не только всё по теме птицы( о перелётных , зимующих, оседлых , их образе жизни, питании, строении) , но познакомятся  с деревьями , насекомыми , цветами.</w:t>
      </w:r>
    </w:p>
    <w:p w:rsidR="00CF535F" w:rsidRPr="00302C45" w:rsidRDefault="00CF535F" w:rsidP="00302C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t>Из “Умной книги”- “ Книга окно в мир” с помощью съёмных маленьких книжечек ребята узнают и закрепят свои знания по теме “ Книга” , сформируют представление о появлении первой книги на белорусской земле, узнают о   жизни и деятельности Ф. Скорыны ,М. Гусовского , познакомятся с белорусскими, детскими  писателями и поэтами, узнают много интересного о их жизни и творчестве, пролистав странички  книжки под названием “Библиотека”, “ Структура книги”- найдут много полезной иформации о библиотеке , её работе , правилах поведения и посещения, смогут не только узнать из чего состоит книга , но и попробовать выпустить свою книжку.  Играя, развивая , память , мышление и речь пробежаться по страничкам книжечек “ Азбука”, “ Речевая мозайка” , “ Артикуляционная гимнастика”. Научатся сочинять сказки , дополнять предложения и рассказы составлять со схемеми и без, описывать каритины  с помощью пальчикового театра.</w:t>
      </w:r>
    </w:p>
    <w:p w:rsidR="00CF535F" w:rsidRPr="00302C45" w:rsidRDefault="00CF535F" w:rsidP="0030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lastRenderedPageBreak/>
        <w:t>“Умная кинига” под названием “ Календарь природы”- спомощью дерева- трансформера познакомит  дошкольников с временами года , сезонными изменениями в природе и характерными особенностями каждого сезона,  живой и неживой природой.  С  помощью куклы Машеньки  ребята научатся одеваться по сезону.  Ввесной  соберут в корзину первоцветы и  цветы и познакомятся с лекарственными  травами , насекомыми, летом соберут урожай ягод , фруктов, осенью наполнят корзины с овощами, грибами, научатся отличать съедобные  от несъедобных грибов, познакомятся с правилами безопасного  поведения в природе, зимой – с  праздниками, зимними забавами , правилами поведения в зимний периуд.</w:t>
      </w:r>
    </w:p>
    <w:p w:rsidR="00CF535F" w:rsidRPr="00302C45" w:rsidRDefault="00CF535F" w:rsidP="0030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t>Педагоги СПЦ  убедились , что Умные книги” помогают быстро и эффективно усвоить новую информацию и закрепить изученное в занимательно- игровой форме, что в ней много необходимой систематизированной информации, в том числе, иллюстраций для изучения и закрепления знаний у детей по попределённым темам.</w:t>
      </w:r>
    </w:p>
    <w:p w:rsidR="00CF535F" w:rsidRPr="00302C45" w:rsidRDefault="00CF535F" w:rsidP="00302C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F535F" w:rsidRPr="00302C45" w:rsidRDefault="00CF535F" w:rsidP="006274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t xml:space="preserve">Гринкевич А. В. , воспитатель,    </w:t>
      </w:r>
    </w:p>
    <w:p w:rsidR="00CF535F" w:rsidRPr="00302C45" w:rsidRDefault="00CF535F" w:rsidP="006274DD">
      <w:pPr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302C45">
        <w:rPr>
          <w:rFonts w:ascii="Times New Roman" w:hAnsi="Times New Roman" w:cs="Times New Roman"/>
          <w:sz w:val="28"/>
          <w:szCs w:val="28"/>
          <w:lang w:val="be-BY"/>
        </w:rPr>
        <w:t xml:space="preserve">руководитель МО воспитателей СПЦ. </w:t>
      </w:r>
    </w:p>
    <w:p w:rsidR="00302C45" w:rsidRPr="00302C45" w:rsidRDefault="00302C45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02C45" w:rsidRPr="00302C45" w:rsidSect="004C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3F22"/>
    <w:multiLevelType w:val="multilevel"/>
    <w:tmpl w:val="55DEB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7D2B29"/>
    <w:multiLevelType w:val="multilevel"/>
    <w:tmpl w:val="F2C03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3D1BE9"/>
    <w:multiLevelType w:val="multilevel"/>
    <w:tmpl w:val="FE9C3EB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B1"/>
    <w:rsid w:val="00086E95"/>
    <w:rsid w:val="00125894"/>
    <w:rsid w:val="001A262F"/>
    <w:rsid w:val="001B2ED8"/>
    <w:rsid w:val="00302C45"/>
    <w:rsid w:val="00316122"/>
    <w:rsid w:val="0033381E"/>
    <w:rsid w:val="004C7751"/>
    <w:rsid w:val="004E629F"/>
    <w:rsid w:val="004F50B6"/>
    <w:rsid w:val="00567F24"/>
    <w:rsid w:val="00594C61"/>
    <w:rsid w:val="006261F3"/>
    <w:rsid w:val="006274DD"/>
    <w:rsid w:val="00677D60"/>
    <w:rsid w:val="00723295"/>
    <w:rsid w:val="00834A08"/>
    <w:rsid w:val="009142CF"/>
    <w:rsid w:val="0093441E"/>
    <w:rsid w:val="00997926"/>
    <w:rsid w:val="00B02D64"/>
    <w:rsid w:val="00B0755B"/>
    <w:rsid w:val="00B73DF6"/>
    <w:rsid w:val="00BD007C"/>
    <w:rsid w:val="00C506BE"/>
    <w:rsid w:val="00CC3109"/>
    <w:rsid w:val="00CD72B1"/>
    <w:rsid w:val="00CF535F"/>
    <w:rsid w:val="00D512B7"/>
    <w:rsid w:val="00E53E24"/>
    <w:rsid w:val="00FD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D96B1-A541-4EDC-A005-7664EE77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C310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94C61"/>
  </w:style>
  <w:style w:type="paragraph" w:customStyle="1" w:styleId="c2">
    <w:name w:val="c2"/>
    <w:basedOn w:val="a"/>
    <w:rsid w:val="005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4C61"/>
  </w:style>
  <w:style w:type="paragraph" w:customStyle="1" w:styleId="c11">
    <w:name w:val="c11"/>
    <w:basedOn w:val="a"/>
    <w:rsid w:val="005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94C61"/>
  </w:style>
  <w:style w:type="paragraph" w:customStyle="1" w:styleId="c3">
    <w:name w:val="c3"/>
    <w:basedOn w:val="a"/>
    <w:rsid w:val="00594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Grinkevich</dc:creator>
  <cp:keywords/>
  <dc:description/>
  <cp:lastModifiedBy>mngr</cp:lastModifiedBy>
  <cp:revision>2</cp:revision>
  <dcterms:created xsi:type="dcterms:W3CDTF">2019-10-30T08:18:00Z</dcterms:created>
  <dcterms:modified xsi:type="dcterms:W3CDTF">2019-10-30T08:18:00Z</dcterms:modified>
</cp:coreProperties>
</file>