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5357" w14:textId="10907C14" w:rsidR="007617DD" w:rsidRPr="007617DD" w:rsidRDefault="007617DD" w:rsidP="007617DD">
      <w:pPr>
        <w:pStyle w:val="ConsPlusTitle"/>
        <w:ind w:left="4033"/>
        <w:jc w:val="both"/>
        <w:rPr>
          <w:rFonts w:ascii="Times New Roman" w:hAnsi="Times New Roman" w:cs="Times New Roman"/>
          <w:b w:val="0"/>
          <w:bCs/>
          <w:sz w:val="30"/>
          <w:szCs w:val="30"/>
        </w:rPr>
      </w:pPr>
      <w:bookmarkStart w:id="0" w:name="_GoBack"/>
      <w:bookmarkEnd w:id="0"/>
      <w:r w:rsidRPr="007617DD">
        <w:rPr>
          <w:rFonts w:ascii="Times New Roman" w:hAnsi="Times New Roman" w:cs="Times New Roman"/>
          <w:b w:val="0"/>
          <w:bCs/>
          <w:sz w:val="30"/>
          <w:szCs w:val="30"/>
        </w:rPr>
        <w:t>УТВЕРЖДЕНО</w:t>
      </w:r>
    </w:p>
    <w:p w14:paraId="44666096" w14:textId="77777777" w:rsidR="007617DD" w:rsidRPr="007617DD" w:rsidRDefault="007617DD" w:rsidP="007617DD">
      <w:pPr>
        <w:pStyle w:val="ConsPlusTitle"/>
        <w:ind w:left="4111" w:hanging="78"/>
        <w:jc w:val="both"/>
        <w:rPr>
          <w:rFonts w:ascii="Times New Roman" w:hAnsi="Times New Roman" w:cs="Times New Roman"/>
          <w:b w:val="0"/>
          <w:bCs/>
          <w:sz w:val="30"/>
          <w:szCs w:val="30"/>
        </w:rPr>
      </w:pPr>
      <w:r w:rsidRPr="007617DD">
        <w:rPr>
          <w:rFonts w:ascii="Times New Roman" w:hAnsi="Times New Roman" w:cs="Times New Roman"/>
          <w:b w:val="0"/>
          <w:bCs/>
          <w:sz w:val="30"/>
          <w:szCs w:val="30"/>
        </w:rPr>
        <w:t>Заместитель Министра образования</w:t>
      </w:r>
    </w:p>
    <w:p w14:paraId="76FEC1EF" w14:textId="6E616B5F" w:rsidR="007617DD" w:rsidRPr="007617DD" w:rsidRDefault="007617DD" w:rsidP="009B32F6">
      <w:pPr>
        <w:pStyle w:val="ConsPlusTitle"/>
        <w:ind w:left="4111" w:hanging="78"/>
        <w:jc w:val="both"/>
        <w:rPr>
          <w:rFonts w:ascii="Times New Roman" w:hAnsi="Times New Roman" w:cs="Times New Roman"/>
          <w:b w:val="0"/>
          <w:bCs/>
          <w:sz w:val="30"/>
          <w:szCs w:val="30"/>
        </w:rPr>
      </w:pPr>
      <w:r w:rsidRPr="007617DD">
        <w:rPr>
          <w:rFonts w:ascii="Times New Roman" w:hAnsi="Times New Roman" w:cs="Times New Roman"/>
          <w:b w:val="0"/>
          <w:bCs/>
          <w:sz w:val="30"/>
          <w:szCs w:val="30"/>
        </w:rPr>
        <w:t xml:space="preserve">Республики Беларусь </w:t>
      </w:r>
    </w:p>
    <w:p w14:paraId="3D6647E0" w14:textId="6932D3FD" w:rsidR="007617DD" w:rsidRDefault="007617DD" w:rsidP="007617DD">
      <w:pPr>
        <w:pStyle w:val="ConsPlusTitle"/>
        <w:ind w:left="4111" w:hanging="78"/>
        <w:jc w:val="both"/>
        <w:rPr>
          <w:rFonts w:ascii="Times New Roman" w:hAnsi="Times New Roman" w:cs="Times New Roman"/>
          <w:b w:val="0"/>
          <w:bCs/>
          <w:sz w:val="30"/>
          <w:szCs w:val="30"/>
        </w:rPr>
      </w:pPr>
      <w:r w:rsidRPr="007617DD">
        <w:rPr>
          <w:rFonts w:ascii="Times New Roman" w:hAnsi="Times New Roman" w:cs="Times New Roman"/>
          <w:b w:val="0"/>
          <w:bCs/>
          <w:sz w:val="30"/>
          <w:szCs w:val="30"/>
        </w:rPr>
        <w:t xml:space="preserve"> </w:t>
      </w:r>
      <w:r w:rsidR="009B32F6">
        <w:rPr>
          <w:rFonts w:ascii="Times New Roman" w:hAnsi="Times New Roman" w:cs="Times New Roman"/>
          <w:b w:val="0"/>
          <w:bCs/>
          <w:sz w:val="30"/>
          <w:szCs w:val="30"/>
        </w:rPr>
        <w:t xml:space="preserve">     </w:t>
      </w:r>
      <w:r w:rsidRPr="007617DD">
        <w:rPr>
          <w:rFonts w:ascii="Times New Roman" w:hAnsi="Times New Roman" w:cs="Times New Roman"/>
          <w:b w:val="0"/>
          <w:bCs/>
          <w:sz w:val="30"/>
          <w:szCs w:val="30"/>
        </w:rPr>
        <w:t>А.В.Кадлубай</w:t>
      </w:r>
    </w:p>
    <w:p w14:paraId="1D3CBFCD" w14:textId="2D65320D" w:rsidR="006E2E8B" w:rsidRPr="007617DD" w:rsidRDefault="006E2E8B" w:rsidP="007617DD">
      <w:pPr>
        <w:pStyle w:val="ConsPlusTitle"/>
        <w:ind w:left="4111" w:hanging="78"/>
        <w:jc w:val="both"/>
        <w:rPr>
          <w:rFonts w:ascii="Times New Roman" w:hAnsi="Times New Roman" w:cs="Times New Roman"/>
          <w:b w:val="0"/>
          <w:bCs/>
          <w:sz w:val="30"/>
          <w:szCs w:val="30"/>
        </w:rPr>
      </w:pPr>
      <w:r>
        <w:rPr>
          <w:rFonts w:ascii="Times New Roman" w:hAnsi="Times New Roman" w:cs="Times New Roman"/>
          <w:b w:val="0"/>
          <w:bCs/>
          <w:sz w:val="30"/>
          <w:szCs w:val="30"/>
        </w:rPr>
        <w:t>«</w:t>
      </w:r>
      <w:r w:rsidR="009B32F6">
        <w:rPr>
          <w:rFonts w:ascii="Times New Roman" w:hAnsi="Times New Roman" w:cs="Times New Roman"/>
          <w:b w:val="0"/>
          <w:bCs/>
          <w:sz w:val="30"/>
          <w:szCs w:val="30"/>
        </w:rPr>
        <w:t>1</w:t>
      </w:r>
      <w:r>
        <w:rPr>
          <w:rFonts w:ascii="Times New Roman" w:hAnsi="Times New Roman" w:cs="Times New Roman"/>
          <w:b w:val="0"/>
          <w:bCs/>
          <w:sz w:val="30"/>
          <w:szCs w:val="30"/>
        </w:rPr>
        <w:t>» февраля 2023 г.</w:t>
      </w:r>
    </w:p>
    <w:p w14:paraId="572A226F" w14:textId="77777777" w:rsidR="007617DD" w:rsidRDefault="007617DD" w:rsidP="007617DD">
      <w:pPr>
        <w:pStyle w:val="ConsPlusTitle"/>
        <w:jc w:val="center"/>
        <w:rPr>
          <w:rFonts w:ascii="Times New Roman" w:hAnsi="Times New Roman" w:cs="Times New Roman"/>
          <w:sz w:val="30"/>
          <w:szCs w:val="30"/>
        </w:rPr>
      </w:pPr>
    </w:p>
    <w:p w14:paraId="34B393A7" w14:textId="4137633A" w:rsidR="007617DD" w:rsidRDefault="007617DD" w:rsidP="007617DD">
      <w:pPr>
        <w:pStyle w:val="ConsPlusTitle"/>
        <w:jc w:val="center"/>
        <w:rPr>
          <w:rFonts w:ascii="Times New Roman" w:hAnsi="Times New Roman" w:cs="Times New Roman"/>
          <w:sz w:val="30"/>
          <w:szCs w:val="30"/>
        </w:rPr>
      </w:pPr>
      <w:r w:rsidRPr="007617DD">
        <w:rPr>
          <w:rFonts w:ascii="Times New Roman" w:hAnsi="Times New Roman" w:cs="Times New Roman"/>
          <w:sz w:val="30"/>
          <w:szCs w:val="30"/>
        </w:rPr>
        <w:t xml:space="preserve">МЕТОДИЧЕСКИЕ РЕКОМЕНДАЦИИ ПО ОРГАНИЗАЦИИ </w:t>
      </w:r>
      <w:r w:rsidR="006E2E8B" w:rsidRPr="007617DD">
        <w:rPr>
          <w:rFonts w:ascii="Times New Roman" w:hAnsi="Times New Roman" w:cs="Times New Roman"/>
          <w:sz w:val="30"/>
          <w:szCs w:val="30"/>
        </w:rPr>
        <w:t xml:space="preserve">В УЧРЕЖДЕНИЯХ ОБРАЗОВАНИЯ </w:t>
      </w:r>
      <w:r w:rsidRPr="007617DD">
        <w:rPr>
          <w:rFonts w:ascii="Times New Roman" w:hAnsi="Times New Roman" w:cs="Times New Roman"/>
          <w:sz w:val="30"/>
          <w:szCs w:val="30"/>
        </w:rPr>
        <w:t xml:space="preserve">ИНДИВИДУАЛЬНОЙ ПРОФИЛАКТИЧЕСКОЙ РАБОТЫ С ОБУЧАЮЩИМИСЯ </w:t>
      </w:r>
    </w:p>
    <w:p w14:paraId="4F1201D0" w14:textId="77777777" w:rsidR="006E2E8B" w:rsidRDefault="001F75D4" w:rsidP="001F75D4">
      <w:pPr>
        <w:autoSpaceDE w:val="0"/>
        <w:autoSpaceDN w:val="0"/>
        <w:adjustRightInd w:val="0"/>
        <w:spacing w:after="0" w:line="240" w:lineRule="auto"/>
        <w:ind w:firstLine="540"/>
        <w:jc w:val="center"/>
        <w:rPr>
          <w:rFonts w:ascii="Times New Roman" w:hAnsi="Times New Roman" w:cs="Times New Roman"/>
          <w:b/>
          <w:bCs/>
          <w:sz w:val="30"/>
          <w:szCs w:val="30"/>
        </w:rPr>
      </w:pPr>
      <w:r w:rsidRPr="001F75D4">
        <w:rPr>
          <w:rFonts w:ascii="Times New Roman" w:hAnsi="Times New Roman" w:cs="Times New Roman"/>
          <w:b/>
          <w:bCs/>
          <w:sz w:val="30"/>
          <w:szCs w:val="30"/>
        </w:rPr>
        <w:t xml:space="preserve">(за исключением обучающихся </w:t>
      </w:r>
    </w:p>
    <w:p w14:paraId="1A54B658" w14:textId="3EE4154D" w:rsidR="006E2E8B"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30"/>
          <w:szCs w:val="30"/>
        </w:rPr>
      </w:pPr>
      <w:r w:rsidRPr="001F75D4">
        <w:rPr>
          <w:rFonts w:ascii="Times New Roman" w:hAnsi="Times New Roman" w:cs="Times New Roman"/>
          <w:b/>
          <w:bCs/>
          <w:kern w:val="0"/>
          <w:sz w:val="30"/>
          <w:szCs w:val="30"/>
        </w:rPr>
        <w:t xml:space="preserve">специальных учебно-воспитательных учреждений, </w:t>
      </w:r>
    </w:p>
    <w:p w14:paraId="0E4FFFE1" w14:textId="04E683A3" w:rsidR="001F75D4" w:rsidRPr="001F75D4"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30"/>
          <w:szCs w:val="30"/>
        </w:rPr>
      </w:pPr>
      <w:r w:rsidRPr="001F75D4">
        <w:rPr>
          <w:rFonts w:ascii="Times New Roman" w:hAnsi="Times New Roman" w:cs="Times New Roman"/>
          <w:b/>
          <w:bCs/>
          <w:kern w:val="0"/>
          <w:sz w:val="30"/>
          <w:szCs w:val="30"/>
        </w:rPr>
        <w:t>специальных лечебно-воспитательных учреждений)</w:t>
      </w:r>
    </w:p>
    <w:p w14:paraId="1D799671" w14:textId="2E1802E7" w:rsidR="001F75D4" w:rsidRPr="001F75D4" w:rsidRDefault="001F75D4" w:rsidP="007617DD">
      <w:pPr>
        <w:pStyle w:val="ConsPlusTitle"/>
        <w:jc w:val="center"/>
        <w:rPr>
          <w:rFonts w:ascii="Times New Roman" w:hAnsi="Times New Roman" w:cs="Times New Roman"/>
          <w:sz w:val="30"/>
          <w:szCs w:val="30"/>
        </w:rPr>
      </w:pPr>
    </w:p>
    <w:p w14:paraId="68343572" w14:textId="77777777" w:rsidR="007617DD" w:rsidRPr="007617DD" w:rsidRDefault="007617DD" w:rsidP="007617DD">
      <w:pPr>
        <w:pStyle w:val="ConsPlusNormal"/>
        <w:jc w:val="both"/>
        <w:rPr>
          <w:rFonts w:ascii="Times New Roman" w:hAnsi="Times New Roman" w:cs="Times New Roman"/>
          <w:sz w:val="30"/>
          <w:szCs w:val="30"/>
        </w:rPr>
      </w:pPr>
    </w:p>
    <w:p w14:paraId="35F35711"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Общие положения</w:t>
      </w:r>
    </w:p>
    <w:p w14:paraId="535FFC4B" w14:textId="77777777" w:rsidR="007617DD" w:rsidRPr="007617DD" w:rsidRDefault="007617DD" w:rsidP="007617DD">
      <w:pPr>
        <w:pStyle w:val="ConsPlusNormal"/>
        <w:jc w:val="both"/>
        <w:rPr>
          <w:rFonts w:ascii="Times New Roman" w:hAnsi="Times New Roman" w:cs="Times New Roman"/>
          <w:sz w:val="30"/>
          <w:szCs w:val="30"/>
        </w:rPr>
      </w:pPr>
    </w:p>
    <w:p w14:paraId="2B814780" w14:textId="43157228" w:rsidR="0079572F" w:rsidRDefault="007617DD" w:rsidP="0079572F">
      <w:pPr>
        <w:autoSpaceDE w:val="0"/>
        <w:autoSpaceDN w:val="0"/>
        <w:adjustRightInd w:val="0"/>
        <w:spacing w:after="0" w:line="240" w:lineRule="auto"/>
        <w:ind w:firstLine="540"/>
        <w:jc w:val="both"/>
        <w:rPr>
          <w:rFonts w:ascii="Times New Roman" w:hAnsi="Times New Roman" w:cs="Times New Roman"/>
          <w:sz w:val="30"/>
          <w:szCs w:val="30"/>
        </w:rPr>
      </w:pPr>
      <w:r w:rsidRPr="007617DD">
        <w:rPr>
          <w:rFonts w:ascii="Times New Roman" w:hAnsi="Times New Roman" w:cs="Times New Roman"/>
          <w:sz w:val="30"/>
          <w:szCs w:val="30"/>
        </w:rPr>
        <w:t>Методические рекомендации разработаны в целях реализации положений Закон</w:t>
      </w:r>
      <w:r>
        <w:rPr>
          <w:rFonts w:ascii="Times New Roman" w:hAnsi="Times New Roman" w:cs="Times New Roman"/>
          <w:sz w:val="30"/>
          <w:szCs w:val="30"/>
        </w:rPr>
        <w:t>а</w:t>
      </w:r>
      <w:r w:rsidRPr="007617DD">
        <w:rPr>
          <w:rFonts w:ascii="Times New Roman" w:hAnsi="Times New Roman" w:cs="Times New Roman"/>
          <w:sz w:val="30"/>
          <w:szCs w:val="30"/>
        </w:rPr>
        <w:t xml:space="preserve"> Республики Беларусь от 31</w:t>
      </w:r>
      <w:r w:rsidR="006E2E8B">
        <w:rPr>
          <w:rFonts w:ascii="Times New Roman" w:hAnsi="Times New Roman" w:cs="Times New Roman"/>
          <w:sz w:val="30"/>
          <w:szCs w:val="30"/>
        </w:rPr>
        <w:t xml:space="preserve"> мая </w:t>
      </w:r>
      <w:r w:rsidRPr="007617DD">
        <w:rPr>
          <w:rFonts w:ascii="Times New Roman" w:hAnsi="Times New Roman" w:cs="Times New Roman"/>
          <w:sz w:val="30"/>
          <w:szCs w:val="30"/>
        </w:rPr>
        <w:t xml:space="preserve">2003 </w:t>
      </w:r>
      <w:r w:rsidR="006E2E8B">
        <w:rPr>
          <w:rFonts w:ascii="Times New Roman" w:hAnsi="Times New Roman" w:cs="Times New Roman"/>
          <w:sz w:val="30"/>
          <w:szCs w:val="30"/>
        </w:rPr>
        <w:t xml:space="preserve">г. </w:t>
      </w:r>
      <w:r>
        <w:rPr>
          <w:rFonts w:ascii="Times New Roman" w:hAnsi="Times New Roman" w:cs="Times New Roman"/>
          <w:sz w:val="30"/>
          <w:szCs w:val="30"/>
        </w:rPr>
        <w:t>№ </w:t>
      </w:r>
      <w:r w:rsidRPr="007617DD">
        <w:rPr>
          <w:rFonts w:ascii="Times New Roman" w:hAnsi="Times New Roman" w:cs="Times New Roman"/>
          <w:sz w:val="30"/>
          <w:szCs w:val="30"/>
        </w:rPr>
        <w:t xml:space="preserve">200-З </w:t>
      </w:r>
      <w:r>
        <w:rPr>
          <w:rFonts w:ascii="Times New Roman" w:hAnsi="Times New Roman" w:cs="Times New Roman"/>
          <w:sz w:val="30"/>
          <w:szCs w:val="30"/>
        </w:rPr>
        <w:t>«</w:t>
      </w:r>
      <w:r w:rsidRPr="007617DD">
        <w:rPr>
          <w:rFonts w:ascii="Times New Roman" w:hAnsi="Times New Roman" w:cs="Times New Roman"/>
          <w:sz w:val="30"/>
          <w:szCs w:val="30"/>
        </w:rPr>
        <w:t>Об основах системы профилактики безнадзорности и правонарушений несовершеннолетних</w:t>
      </w:r>
      <w:r>
        <w:rPr>
          <w:rFonts w:ascii="Times New Roman" w:hAnsi="Times New Roman" w:cs="Times New Roman"/>
          <w:sz w:val="30"/>
          <w:szCs w:val="30"/>
        </w:rPr>
        <w:t xml:space="preserve">» </w:t>
      </w:r>
      <w:r w:rsidR="006E2E8B">
        <w:rPr>
          <w:rFonts w:ascii="Times New Roman" w:hAnsi="Times New Roman" w:cs="Times New Roman"/>
          <w:sz w:val="30"/>
          <w:szCs w:val="30"/>
        </w:rPr>
        <w:t xml:space="preserve">(далее – Закон) </w:t>
      </w:r>
      <w:r>
        <w:rPr>
          <w:rFonts w:ascii="Times New Roman" w:hAnsi="Times New Roman" w:cs="Times New Roman"/>
          <w:sz w:val="30"/>
          <w:szCs w:val="30"/>
        </w:rPr>
        <w:t>и</w:t>
      </w:r>
      <w:r w:rsidRPr="007617DD">
        <w:rPr>
          <w:rFonts w:ascii="Times New Roman" w:hAnsi="Times New Roman" w:cs="Times New Roman"/>
          <w:sz w:val="30"/>
          <w:szCs w:val="30"/>
        </w:rPr>
        <w:t xml:space="preserve"> определяют порядок организации и проведения индивидуальной профилактической работы (далее </w:t>
      </w:r>
      <w:r>
        <w:rPr>
          <w:rFonts w:ascii="Times New Roman" w:hAnsi="Times New Roman" w:cs="Times New Roman"/>
          <w:sz w:val="30"/>
          <w:szCs w:val="30"/>
        </w:rPr>
        <w:t xml:space="preserve">– </w:t>
      </w:r>
      <w:r w:rsidRPr="007617DD">
        <w:rPr>
          <w:rFonts w:ascii="Times New Roman" w:hAnsi="Times New Roman" w:cs="Times New Roman"/>
          <w:sz w:val="30"/>
          <w:szCs w:val="30"/>
        </w:rPr>
        <w:t xml:space="preserve">ИПР) в отношении </w:t>
      </w:r>
      <w:r>
        <w:rPr>
          <w:rFonts w:ascii="Times New Roman" w:hAnsi="Times New Roman" w:cs="Times New Roman"/>
          <w:sz w:val="30"/>
          <w:szCs w:val="30"/>
        </w:rPr>
        <w:t xml:space="preserve">обучающихся </w:t>
      </w:r>
      <w:r w:rsidRPr="007617DD">
        <w:rPr>
          <w:rFonts w:ascii="Times New Roman" w:hAnsi="Times New Roman" w:cs="Times New Roman"/>
          <w:sz w:val="30"/>
          <w:szCs w:val="30"/>
        </w:rPr>
        <w:t>учреждени</w:t>
      </w:r>
      <w:r>
        <w:rPr>
          <w:rFonts w:ascii="Times New Roman" w:hAnsi="Times New Roman" w:cs="Times New Roman"/>
          <w:sz w:val="30"/>
          <w:szCs w:val="30"/>
        </w:rPr>
        <w:t>й</w:t>
      </w:r>
      <w:r w:rsidRPr="007617DD">
        <w:rPr>
          <w:rFonts w:ascii="Times New Roman" w:hAnsi="Times New Roman" w:cs="Times New Roman"/>
          <w:sz w:val="30"/>
          <w:szCs w:val="30"/>
        </w:rPr>
        <w:t xml:space="preserve"> образования</w:t>
      </w:r>
      <w:r w:rsidR="009D22AE">
        <w:rPr>
          <w:rFonts w:ascii="Times New Roman" w:hAnsi="Times New Roman" w:cs="Times New Roman"/>
          <w:sz w:val="30"/>
          <w:szCs w:val="30"/>
        </w:rPr>
        <w:t xml:space="preserve">, определенных в статьях 5 и 13 </w:t>
      </w:r>
      <w:r w:rsidR="009D22AE" w:rsidRPr="007617DD">
        <w:rPr>
          <w:rFonts w:ascii="Times New Roman" w:hAnsi="Times New Roman" w:cs="Times New Roman"/>
          <w:sz w:val="30"/>
          <w:szCs w:val="30"/>
        </w:rPr>
        <w:t>Закон</w:t>
      </w:r>
      <w:r w:rsidR="009D22AE">
        <w:rPr>
          <w:rFonts w:ascii="Times New Roman" w:hAnsi="Times New Roman" w:cs="Times New Roman"/>
          <w:sz w:val="30"/>
          <w:szCs w:val="30"/>
        </w:rPr>
        <w:t xml:space="preserve">а. </w:t>
      </w:r>
    </w:p>
    <w:p w14:paraId="0755FA3E" w14:textId="22850A8D" w:rsidR="007617DD" w:rsidRPr="007617DD" w:rsidRDefault="00FC3FF6" w:rsidP="007617DD">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w:t>
      </w:r>
      <w:r w:rsidR="007617DD" w:rsidRPr="007617DD">
        <w:rPr>
          <w:rFonts w:ascii="Times New Roman" w:hAnsi="Times New Roman" w:cs="Times New Roman"/>
          <w:sz w:val="30"/>
          <w:szCs w:val="30"/>
        </w:rPr>
        <w:t xml:space="preserve"> методических рекомендациях используются следующие термины и их определения:</w:t>
      </w:r>
    </w:p>
    <w:p w14:paraId="086DC477"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b/>
          <w:i/>
          <w:sz w:val="30"/>
          <w:szCs w:val="30"/>
        </w:rPr>
        <w:t>профилактика</w:t>
      </w:r>
      <w:r w:rsidRPr="007617DD">
        <w:rPr>
          <w:rFonts w:ascii="Times New Roman" w:hAnsi="Times New Roman" w:cs="Times New Roman"/>
          <w:sz w:val="30"/>
          <w:szCs w:val="30"/>
        </w:rPr>
        <w:t xml:space="preserve"> - комплекс социальных, психологических, педагогических и иных мероприятий, направленных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641AA55B" w14:textId="04006DDC" w:rsidR="00514F0A" w:rsidRPr="00514F0A" w:rsidRDefault="007617DD" w:rsidP="00514F0A">
      <w:pPr>
        <w:pStyle w:val="ConsPlusNormal"/>
        <w:ind w:firstLine="540"/>
        <w:jc w:val="both"/>
        <w:rPr>
          <w:rFonts w:ascii="Times New Roman" w:hAnsi="Times New Roman" w:cs="Times New Roman"/>
          <w:sz w:val="30"/>
          <w:szCs w:val="30"/>
        </w:rPr>
      </w:pPr>
      <w:r w:rsidRPr="007617DD">
        <w:rPr>
          <w:rFonts w:ascii="Times New Roman" w:hAnsi="Times New Roman" w:cs="Times New Roman"/>
          <w:b/>
          <w:i/>
          <w:sz w:val="30"/>
          <w:szCs w:val="30"/>
        </w:rPr>
        <w:t>программа индивидуальной профилактической работы</w:t>
      </w:r>
      <w:r w:rsidRPr="007617DD">
        <w:rPr>
          <w:rFonts w:ascii="Times New Roman" w:hAnsi="Times New Roman" w:cs="Times New Roman"/>
          <w:sz w:val="30"/>
          <w:szCs w:val="30"/>
        </w:rPr>
        <w:t xml:space="preserve"> - программа помощи несовершеннолетнему и его родителям (законным представителям), которая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r w:rsidR="00E0335A" w:rsidRPr="00E0335A">
        <w:rPr>
          <w:rFonts w:ascii="Times New Roman" w:hAnsi="Times New Roman" w:cs="Times New Roman"/>
          <w:sz w:val="30"/>
          <w:szCs w:val="30"/>
        </w:rPr>
        <w:t xml:space="preserve"> </w:t>
      </w:r>
    </w:p>
    <w:p w14:paraId="405D10AA" w14:textId="0614AE79"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ИПР осуществляется со дня получения учреждением образования документа, являющегося основанием для ее проведения, а именно:</w:t>
      </w:r>
    </w:p>
    <w:p w14:paraId="4D550E9E" w14:textId="53A7D32F"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lastRenderedPageBreak/>
        <w:t xml:space="preserve">заявления несовершеннолетнего либо его родителей, </w:t>
      </w:r>
      <w:r w:rsidR="00AD4946">
        <w:rPr>
          <w:rFonts w:ascii="Times New Roman" w:hAnsi="Times New Roman" w:cs="Times New Roman"/>
          <w:sz w:val="30"/>
          <w:szCs w:val="30"/>
        </w:rPr>
        <w:t xml:space="preserve">усыновителей (удочерителей), </w:t>
      </w:r>
      <w:r w:rsidRPr="007617DD">
        <w:rPr>
          <w:rFonts w:ascii="Times New Roman" w:hAnsi="Times New Roman" w:cs="Times New Roman"/>
          <w:sz w:val="30"/>
          <w:szCs w:val="30"/>
        </w:rPr>
        <w:t>опекунов</w:t>
      </w:r>
      <w:r w:rsidR="00AD4946">
        <w:rPr>
          <w:rFonts w:ascii="Times New Roman" w:hAnsi="Times New Roman" w:cs="Times New Roman"/>
          <w:sz w:val="30"/>
          <w:szCs w:val="30"/>
        </w:rPr>
        <w:t>,</w:t>
      </w:r>
      <w:r w:rsidRPr="007617DD">
        <w:rPr>
          <w:rFonts w:ascii="Times New Roman" w:hAnsi="Times New Roman" w:cs="Times New Roman"/>
          <w:sz w:val="30"/>
          <w:szCs w:val="30"/>
        </w:rPr>
        <w:t xml:space="preserve"> попечителей</w:t>
      </w:r>
      <w:r w:rsidR="00AD4946">
        <w:rPr>
          <w:rFonts w:ascii="Times New Roman" w:hAnsi="Times New Roman" w:cs="Times New Roman"/>
          <w:sz w:val="30"/>
          <w:szCs w:val="30"/>
        </w:rPr>
        <w:t xml:space="preserve"> (далее – законные представители)</w:t>
      </w:r>
      <w:r w:rsidRPr="007617DD">
        <w:rPr>
          <w:rFonts w:ascii="Times New Roman" w:hAnsi="Times New Roman" w:cs="Times New Roman"/>
          <w:sz w:val="30"/>
          <w:szCs w:val="30"/>
        </w:rPr>
        <w:t>;</w:t>
      </w:r>
    </w:p>
    <w:p w14:paraId="531E9A77"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приговора, решения, постановления или определения суда;</w:t>
      </w:r>
    </w:p>
    <w:p w14:paraId="5818A39E"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постановления комиссии по делам несовершеннолетних, прокурора, следователя, органа дознания или начальника органа внутренних дел.</w:t>
      </w:r>
    </w:p>
    <w:p w14:paraId="409ABEBC"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ИПР в отношении несовершеннолетнего прекращается по решению руководителя учреждения образования при наличии следующих оснований: </w:t>
      </w:r>
    </w:p>
    <w:p w14:paraId="4B9975C1"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истечение срока проведения ИПР (в зависимости от категории несовершеннолетних);</w:t>
      </w:r>
    </w:p>
    <w:p w14:paraId="0AE785DA"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достижение несовершеннолетним возраста восемнадцати лет;</w:t>
      </w:r>
    </w:p>
    <w:p w14:paraId="790B2ED1"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избрание меры пресечения в виде заключения под стражу;</w:t>
      </w:r>
    </w:p>
    <w:p w14:paraId="180CA008"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осуждение к наказанию в виде ареста или лишения свободы;</w:t>
      </w:r>
    </w:p>
    <w:p w14:paraId="4449BCD0" w14:textId="5D8A0F0F" w:rsid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в случае смерти, а также </w:t>
      </w:r>
      <w:r w:rsidR="00D87933" w:rsidRPr="007617DD">
        <w:rPr>
          <w:rFonts w:ascii="Times New Roman" w:hAnsi="Times New Roman" w:cs="Times New Roman"/>
          <w:sz w:val="30"/>
          <w:szCs w:val="30"/>
        </w:rPr>
        <w:t xml:space="preserve">объявления умершим либо признания безвестно отсутствующим </w:t>
      </w:r>
      <w:r w:rsidRPr="007617DD">
        <w:rPr>
          <w:rFonts w:ascii="Times New Roman" w:hAnsi="Times New Roman" w:cs="Times New Roman"/>
          <w:sz w:val="30"/>
          <w:szCs w:val="30"/>
        </w:rPr>
        <w:t xml:space="preserve">в </w:t>
      </w:r>
      <w:r w:rsidR="00D87933">
        <w:rPr>
          <w:rFonts w:ascii="Times New Roman" w:hAnsi="Times New Roman" w:cs="Times New Roman"/>
          <w:sz w:val="30"/>
          <w:szCs w:val="30"/>
        </w:rPr>
        <w:t xml:space="preserve">порядке, </w:t>
      </w:r>
      <w:r w:rsidRPr="007617DD">
        <w:rPr>
          <w:rFonts w:ascii="Times New Roman" w:hAnsi="Times New Roman" w:cs="Times New Roman"/>
          <w:sz w:val="30"/>
          <w:szCs w:val="30"/>
        </w:rPr>
        <w:t>определенном законодательством.</w:t>
      </w:r>
    </w:p>
    <w:p w14:paraId="7CF06263" w14:textId="77777777" w:rsidR="00514F0A" w:rsidRPr="007617DD" w:rsidRDefault="00514F0A" w:rsidP="007617DD">
      <w:pPr>
        <w:pStyle w:val="ConsPlusNormal"/>
        <w:ind w:firstLine="540"/>
        <w:jc w:val="both"/>
        <w:rPr>
          <w:rFonts w:ascii="Times New Roman" w:hAnsi="Times New Roman" w:cs="Times New Roman"/>
          <w:sz w:val="30"/>
          <w:szCs w:val="30"/>
        </w:rPr>
      </w:pPr>
    </w:p>
    <w:p w14:paraId="10BEE945" w14:textId="7127944C" w:rsidR="007617DD" w:rsidRDefault="007617DD" w:rsidP="007617DD">
      <w:pPr>
        <w:pStyle w:val="ConsPlusNormal"/>
        <w:jc w:val="center"/>
        <w:outlineLvl w:val="1"/>
        <w:rPr>
          <w:rFonts w:ascii="Times New Roman" w:hAnsi="Times New Roman" w:cs="Times New Roman"/>
          <w:b/>
          <w:sz w:val="30"/>
          <w:szCs w:val="30"/>
        </w:rPr>
      </w:pPr>
      <w:r w:rsidRPr="007617DD">
        <w:rPr>
          <w:rFonts w:ascii="Times New Roman" w:hAnsi="Times New Roman" w:cs="Times New Roman"/>
          <w:b/>
          <w:sz w:val="30"/>
          <w:szCs w:val="30"/>
        </w:rPr>
        <w:t xml:space="preserve">Порядок рассмотрения материалов, поступивших в учреждение образования </w:t>
      </w:r>
      <w:r w:rsidR="00107AF6">
        <w:rPr>
          <w:rFonts w:ascii="Times New Roman" w:hAnsi="Times New Roman" w:cs="Times New Roman"/>
          <w:b/>
          <w:sz w:val="30"/>
          <w:szCs w:val="30"/>
        </w:rPr>
        <w:t xml:space="preserve">от родителей, а также </w:t>
      </w:r>
      <w:r w:rsidRPr="007617DD">
        <w:rPr>
          <w:rFonts w:ascii="Times New Roman" w:hAnsi="Times New Roman" w:cs="Times New Roman"/>
          <w:b/>
          <w:sz w:val="30"/>
          <w:szCs w:val="30"/>
        </w:rPr>
        <w:t>из органов, учреждений и организаций, осуществляющих профилактику безнадзорности и правонарушений несовершеннолетних</w:t>
      </w:r>
    </w:p>
    <w:p w14:paraId="448F58DB" w14:textId="77777777" w:rsidR="00514F0A" w:rsidRPr="007617DD" w:rsidRDefault="00514F0A" w:rsidP="007617DD">
      <w:pPr>
        <w:pStyle w:val="ConsPlusNormal"/>
        <w:jc w:val="center"/>
        <w:outlineLvl w:val="1"/>
        <w:rPr>
          <w:rFonts w:ascii="Times New Roman" w:hAnsi="Times New Roman" w:cs="Times New Roman"/>
          <w:sz w:val="30"/>
          <w:szCs w:val="30"/>
        </w:rPr>
      </w:pPr>
    </w:p>
    <w:p w14:paraId="54C13C62" w14:textId="3AC45A99" w:rsidR="0084123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При поступлении в учреждение образования документа, являющегося основанием для проведения ИПР, заместитель директора по основной деятельности (учебной, воспитательной, учебно-воспитательной работе) совместно с педагогом социальным, педагогом-психологом, классным руководителем (в учреждениях</w:t>
      </w:r>
      <w:r w:rsidR="00234A82">
        <w:rPr>
          <w:rFonts w:ascii="Times New Roman" w:hAnsi="Times New Roman" w:cs="Times New Roman"/>
          <w:sz w:val="30"/>
          <w:szCs w:val="30"/>
        </w:rPr>
        <w:t xml:space="preserve">, реализующих образовательные программы </w:t>
      </w:r>
      <w:r w:rsidRPr="00CF09CC">
        <w:rPr>
          <w:rFonts w:ascii="Times New Roman" w:hAnsi="Times New Roman" w:cs="Times New Roman"/>
          <w:sz w:val="30"/>
          <w:szCs w:val="30"/>
        </w:rPr>
        <w:t>общего среднего образования</w:t>
      </w:r>
      <w:r w:rsidR="00234A82">
        <w:rPr>
          <w:rFonts w:ascii="Times New Roman" w:hAnsi="Times New Roman" w:cs="Times New Roman"/>
          <w:sz w:val="30"/>
          <w:szCs w:val="30"/>
        </w:rPr>
        <w:t>, специального образования на уровне общего среднего образования, образовательные программы специального образования для лиц с интеллектуальной недостаточностью</w:t>
      </w:r>
      <w:r w:rsidRPr="00CF09CC">
        <w:rPr>
          <w:rFonts w:ascii="Times New Roman" w:hAnsi="Times New Roman" w:cs="Times New Roman"/>
          <w:sz w:val="30"/>
          <w:szCs w:val="30"/>
        </w:rPr>
        <w:t>), куратором, мастерами производственного обучения, воспитателями (в социально-педагогических учреждениях, учреждениях</w:t>
      </w:r>
      <w:r w:rsidR="00234A82">
        <w:rPr>
          <w:rFonts w:ascii="Times New Roman" w:hAnsi="Times New Roman" w:cs="Times New Roman"/>
          <w:sz w:val="30"/>
          <w:szCs w:val="30"/>
        </w:rPr>
        <w:t>, реализующих образовательные программы</w:t>
      </w:r>
      <w:r w:rsidRPr="00CF09CC">
        <w:rPr>
          <w:rFonts w:ascii="Times New Roman" w:hAnsi="Times New Roman" w:cs="Times New Roman"/>
          <w:sz w:val="30"/>
          <w:szCs w:val="30"/>
        </w:rPr>
        <w:t xml:space="preserve"> профессионально-технического и среднего специального образования) в течение 10 календарных дней организу</w:t>
      </w:r>
      <w:r w:rsidR="008A11B8">
        <w:rPr>
          <w:rFonts w:ascii="Times New Roman" w:hAnsi="Times New Roman" w:cs="Times New Roman"/>
          <w:sz w:val="30"/>
          <w:szCs w:val="30"/>
        </w:rPr>
        <w:t>ют</w:t>
      </w:r>
      <w:r w:rsidRPr="00CF09CC">
        <w:rPr>
          <w:rFonts w:ascii="Times New Roman" w:hAnsi="Times New Roman" w:cs="Times New Roman"/>
          <w:sz w:val="30"/>
          <w:szCs w:val="30"/>
        </w:rPr>
        <w:t xml:space="preserve"> сбор информации о несовершеннолетнем в соответствии с показателями.  </w:t>
      </w:r>
    </w:p>
    <w:p w14:paraId="70C02CAE" w14:textId="16712E1C"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Для сбора информации предлагается использовать:</w:t>
      </w:r>
    </w:p>
    <w:p w14:paraId="177EF4D1" w14:textId="77777777"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проведение психологической и социально-педагогической диагностики;</w:t>
      </w:r>
    </w:p>
    <w:p w14:paraId="7C82B516" w14:textId="04185A61"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наблюдение за несовершеннолетним с использованием примерных </w:t>
      </w:r>
      <w:r w:rsidR="00D3088E">
        <w:rPr>
          <w:rFonts w:ascii="Times New Roman" w:hAnsi="Times New Roman" w:cs="Times New Roman"/>
          <w:sz w:val="30"/>
          <w:szCs w:val="30"/>
        </w:rPr>
        <w:lastRenderedPageBreak/>
        <w:t>схем (</w:t>
      </w:r>
      <w:r w:rsidRPr="00CF09CC">
        <w:rPr>
          <w:rFonts w:ascii="Times New Roman" w:hAnsi="Times New Roman" w:cs="Times New Roman"/>
          <w:sz w:val="30"/>
          <w:szCs w:val="30"/>
        </w:rPr>
        <w:t>приложени</w:t>
      </w:r>
      <w:r w:rsidR="001003AA">
        <w:rPr>
          <w:rFonts w:ascii="Times New Roman" w:hAnsi="Times New Roman" w:cs="Times New Roman"/>
          <w:sz w:val="30"/>
          <w:szCs w:val="30"/>
        </w:rPr>
        <w:t>е</w:t>
      </w:r>
      <w:r w:rsidRPr="00CF09CC">
        <w:rPr>
          <w:rFonts w:ascii="Times New Roman" w:hAnsi="Times New Roman" w:cs="Times New Roman"/>
          <w:sz w:val="30"/>
          <w:szCs w:val="30"/>
        </w:rPr>
        <w:t xml:space="preserve"> </w:t>
      </w:r>
      <w:r w:rsidR="001F4901">
        <w:rPr>
          <w:rFonts w:ascii="Times New Roman" w:hAnsi="Times New Roman" w:cs="Times New Roman"/>
          <w:sz w:val="30"/>
          <w:szCs w:val="30"/>
        </w:rPr>
        <w:t>1</w:t>
      </w:r>
      <w:r w:rsidR="00D3088E">
        <w:rPr>
          <w:rFonts w:ascii="Times New Roman" w:hAnsi="Times New Roman" w:cs="Times New Roman"/>
          <w:sz w:val="30"/>
          <w:szCs w:val="30"/>
        </w:rPr>
        <w:t>)</w:t>
      </w:r>
      <w:r w:rsidRPr="00CF09CC">
        <w:rPr>
          <w:rFonts w:ascii="Times New Roman" w:hAnsi="Times New Roman" w:cs="Times New Roman"/>
          <w:sz w:val="30"/>
          <w:szCs w:val="30"/>
        </w:rPr>
        <w:t>;</w:t>
      </w:r>
    </w:p>
    <w:p w14:paraId="3D6A11EA" w14:textId="0F3853E5"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изучение особенностей проживания и воспитания несовершеннолетнего в ходе посещения его по месту жительства</w:t>
      </w:r>
      <w:r w:rsidR="001F4901">
        <w:rPr>
          <w:rFonts w:ascii="Times New Roman" w:hAnsi="Times New Roman" w:cs="Times New Roman"/>
          <w:sz w:val="30"/>
          <w:szCs w:val="30"/>
        </w:rPr>
        <w:t xml:space="preserve"> (приложение 2)</w:t>
      </w:r>
      <w:r w:rsidRPr="00CF09CC">
        <w:rPr>
          <w:rFonts w:ascii="Times New Roman" w:hAnsi="Times New Roman" w:cs="Times New Roman"/>
          <w:sz w:val="30"/>
          <w:szCs w:val="30"/>
        </w:rPr>
        <w:t xml:space="preserve">; </w:t>
      </w:r>
    </w:p>
    <w:p w14:paraId="293E20D7" w14:textId="15772F7C"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собеседование с несовершеннолетним и </w:t>
      </w:r>
      <w:r w:rsidR="0043755D">
        <w:rPr>
          <w:rFonts w:ascii="Times New Roman" w:hAnsi="Times New Roman" w:cs="Times New Roman"/>
          <w:sz w:val="30"/>
          <w:szCs w:val="30"/>
        </w:rPr>
        <w:t xml:space="preserve">его </w:t>
      </w:r>
      <w:r w:rsidRPr="00CF09CC">
        <w:rPr>
          <w:rFonts w:ascii="Times New Roman" w:hAnsi="Times New Roman" w:cs="Times New Roman"/>
          <w:sz w:val="30"/>
          <w:szCs w:val="30"/>
        </w:rPr>
        <w:t>законны</w:t>
      </w:r>
      <w:r w:rsidR="0043755D">
        <w:rPr>
          <w:rFonts w:ascii="Times New Roman" w:hAnsi="Times New Roman" w:cs="Times New Roman"/>
          <w:sz w:val="30"/>
          <w:szCs w:val="30"/>
        </w:rPr>
        <w:t>ми</w:t>
      </w:r>
      <w:r w:rsidRPr="00CF09CC">
        <w:rPr>
          <w:rFonts w:ascii="Times New Roman" w:hAnsi="Times New Roman" w:cs="Times New Roman"/>
          <w:sz w:val="30"/>
          <w:szCs w:val="30"/>
        </w:rPr>
        <w:t xml:space="preserve"> представител</w:t>
      </w:r>
      <w:r w:rsidR="0043755D">
        <w:rPr>
          <w:rFonts w:ascii="Times New Roman" w:hAnsi="Times New Roman" w:cs="Times New Roman"/>
          <w:sz w:val="30"/>
          <w:szCs w:val="30"/>
        </w:rPr>
        <w:t>ями</w:t>
      </w:r>
      <w:r w:rsidRPr="00CF09CC">
        <w:rPr>
          <w:rFonts w:ascii="Times New Roman" w:hAnsi="Times New Roman" w:cs="Times New Roman"/>
          <w:sz w:val="30"/>
          <w:szCs w:val="30"/>
        </w:rPr>
        <w:t>, педагог</w:t>
      </w:r>
      <w:r w:rsidR="0043755D">
        <w:rPr>
          <w:rFonts w:ascii="Times New Roman" w:hAnsi="Times New Roman" w:cs="Times New Roman"/>
          <w:sz w:val="30"/>
          <w:szCs w:val="30"/>
        </w:rPr>
        <w:t>ами</w:t>
      </w:r>
      <w:r w:rsidRPr="00CF09CC">
        <w:rPr>
          <w:rFonts w:ascii="Times New Roman" w:hAnsi="Times New Roman" w:cs="Times New Roman"/>
          <w:sz w:val="30"/>
          <w:szCs w:val="30"/>
        </w:rPr>
        <w:t>,</w:t>
      </w:r>
      <w:r w:rsidR="001003AA">
        <w:rPr>
          <w:rFonts w:ascii="Times New Roman" w:hAnsi="Times New Roman" w:cs="Times New Roman"/>
          <w:sz w:val="30"/>
          <w:szCs w:val="30"/>
        </w:rPr>
        <w:t xml:space="preserve"> другими обучающимися</w:t>
      </w:r>
      <w:r w:rsidRPr="00CF09CC">
        <w:rPr>
          <w:rFonts w:ascii="Times New Roman" w:hAnsi="Times New Roman" w:cs="Times New Roman"/>
          <w:sz w:val="30"/>
          <w:szCs w:val="30"/>
        </w:rPr>
        <w:t>;</w:t>
      </w:r>
    </w:p>
    <w:p w14:paraId="4F7EA1FC" w14:textId="5DB9A1F2" w:rsid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анализ документов и материалов, характеризующих несовершеннолетнего; </w:t>
      </w:r>
    </w:p>
    <w:p w14:paraId="3586ADA3" w14:textId="2A8A884D" w:rsidR="001F4901" w:rsidRPr="001F4901" w:rsidRDefault="001F4901" w:rsidP="0084123C">
      <w:pPr>
        <w:pStyle w:val="ConsPlusNormal"/>
        <w:ind w:firstLine="720"/>
        <w:jc w:val="both"/>
        <w:rPr>
          <w:rFonts w:ascii="Times New Roman" w:hAnsi="Times New Roman" w:cs="Times New Roman"/>
          <w:sz w:val="30"/>
          <w:szCs w:val="30"/>
        </w:rPr>
      </w:pPr>
      <w:r>
        <w:rPr>
          <w:rFonts w:ascii="Times New Roman" w:hAnsi="Times New Roman" w:cs="Times New Roman"/>
          <w:sz w:val="30"/>
          <w:szCs w:val="30"/>
        </w:rPr>
        <w:t>оценку рисков</w:t>
      </w:r>
      <w:r w:rsidRPr="001F4901">
        <w:rPr>
          <w:rFonts w:ascii="Times New Roman" w:hAnsi="Times New Roman" w:cs="Times New Roman"/>
          <w:sz w:val="30"/>
          <w:szCs w:val="30"/>
        </w:rPr>
        <w:t xml:space="preserve"> </w:t>
      </w:r>
      <w:r>
        <w:rPr>
          <w:rFonts w:ascii="Times New Roman" w:hAnsi="Times New Roman" w:cs="Times New Roman"/>
          <w:sz w:val="30"/>
          <w:szCs w:val="30"/>
        </w:rPr>
        <w:t>совершения подростком повторных противоправных действий с заполнением</w:t>
      </w:r>
      <w:r w:rsidRPr="00CF09CC">
        <w:rPr>
          <w:rFonts w:ascii="Times New Roman" w:hAnsi="Times New Roman" w:cs="Times New Roman"/>
          <w:sz w:val="30"/>
          <w:szCs w:val="30"/>
        </w:rPr>
        <w:t xml:space="preserve"> форм</w:t>
      </w:r>
      <w:r>
        <w:rPr>
          <w:rFonts w:ascii="Times New Roman" w:hAnsi="Times New Roman" w:cs="Times New Roman"/>
          <w:sz w:val="30"/>
          <w:szCs w:val="30"/>
        </w:rPr>
        <w:t>ы оценки рисков</w:t>
      </w:r>
      <w:r w:rsidRPr="00CF09CC">
        <w:rPr>
          <w:rFonts w:ascii="Times New Roman" w:hAnsi="Times New Roman" w:cs="Times New Roman"/>
          <w:sz w:val="30"/>
          <w:szCs w:val="30"/>
        </w:rPr>
        <w:t xml:space="preserve"> (приложение </w:t>
      </w:r>
      <w:r>
        <w:rPr>
          <w:rFonts w:ascii="Times New Roman" w:hAnsi="Times New Roman" w:cs="Times New Roman"/>
          <w:sz w:val="30"/>
          <w:szCs w:val="30"/>
        </w:rPr>
        <w:t>3</w:t>
      </w:r>
      <w:r w:rsidRPr="00CF09CC">
        <w:rPr>
          <w:rFonts w:ascii="Times New Roman" w:hAnsi="Times New Roman" w:cs="Times New Roman"/>
          <w:sz w:val="30"/>
          <w:szCs w:val="30"/>
        </w:rPr>
        <w:t>).</w:t>
      </w:r>
    </w:p>
    <w:p w14:paraId="0707C5E0" w14:textId="77777777" w:rsidR="007617DD" w:rsidRPr="007617DD" w:rsidRDefault="007617DD" w:rsidP="007617DD">
      <w:pPr>
        <w:pStyle w:val="ConsPlusNormal"/>
        <w:jc w:val="both"/>
        <w:rPr>
          <w:rFonts w:ascii="Times New Roman" w:hAnsi="Times New Roman" w:cs="Times New Roman"/>
          <w:sz w:val="30"/>
          <w:szCs w:val="30"/>
        </w:rPr>
      </w:pPr>
    </w:p>
    <w:p w14:paraId="496DE137"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Требования к содержанию программы индивидуальной профилактической работы и реализации ее мероприятий</w:t>
      </w:r>
    </w:p>
    <w:p w14:paraId="1765DFB0" w14:textId="77777777" w:rsidR="007617DD" w:rsidRPr="007617DD" w:rsidRDefault="007617DD" w:rsidP="007617DD">
      <w:pPr>
        <w:pStyle w:val="ConsPlusNormal"/>
        <w:jc w:val="both"/>
        <w:rPr>
          <w:rFonts w:ascii="Times New Roman" w:hAnsi="Times New Roman" w:cs="Times New Roman"/>
          <w:sz w:val="30"/>
          <w:szCs w:val="30"/>
        </w:rPr>
      </w:pPr>
    </w:p>
    <w:p w14:paraId="3A431B36" w14:textId="008A57A4"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Программа индивидуальной профилактической работы (далее</w:t>
      </w:r>
      <w:r w:rsidR="00E817EE">
        <w:rPr>
          <w:rFonts w:ascii="Times New Roman" w:hAnsi="Times New Roman" w:cs="Times New Roman"/>
          <w:sz w:val="30"/>
          <w:szCs w:val="30"/>
        </w:rPr>
        <w:t xml:space="preserve"> –</w:t>
      </w:r>
      <w:r w:rsidRPr="007818E2">
        <w:rPr>
          <w:rFonts w:ascii="Times New Roman" w:hAnsi="Times New Roman" w:cs="Times New Roman"/>
          <w:sz w:val="30"/>
          <w:szCs w:val="30"/>
        </w:rPr>
        <w:t xml:space="preserve"> программа) </w:t>
      </w:r>
      <w:r w:rsidR="001F4901" w:rsidRPr="007818E2">
        <w:rPr>
          <w:rFonts w:ascii="Times New Roman" w:hAnsi="Times New Roman" w:cs="Times New Roman"/>
          <w:sz w:val="30"/>
          <w:szCs w:val="30"/>
        </w:rPr>
        <w:t>(</w:t>
      </w:r>
      <w:hyperlink w:anchor="P129" w:history="1">
        <w:r w:rsidR="001F4901" w:rsidRPr="007818E2">
          <w:rPr>
            <w:rFonts w:ascii="Times New Roman" w:hAnsi="Times New Roman" w:cs="Times New Roman"/>
            <w:sz w:val="30"/>
            <w:szCs w:val="30"/>
          </w:rPr>
          <w:t xml:space="preserve">приложение </w:t>
        </w:r>
      </w:hyperlink>
      <w:r w:rsidR="001F4901">
        <w:rPr>
          <w:rFonts w:ascii="Times New Roman" w:hAnsi="Times New Roman" w:cs="Times New Roman"/>
          <w:sz w:val="30"/>
          <w:szCs w:val="30"/>
        </w:rPr>
        <w:t>4</w:t>
      </w:r>
      <w:r w:rsidR="001F4901" w:rsidRPr="007818E2">
        <w:rPr>
          <w:rFonts w:ascii="Times New Roman" w:hAnsi="Times New Roman" w:cs="Times New Roman"/>
          <w:sz w:val="30"/>
          <w:szCs w:val="30"/>
        </w:rPr>
        <w:t>)</w:t>
      </w:r>
      <w:r w:rsidR="001F4901">
        <w:rPr>
          <w:rFonts w:ascii="Times New Roman" w:hAnsi="Times New Roman" w:cs="Times New Roman"/>
          <w:sz w:val="30"/>
          <w:szCs w:val="30"/>
        </w:rPr>
        <w:t xml:space="preserve"> </w:t>
      </w:r>
      <w:r w:rsidRPr="007818E2">
        <w:rPr>
          <w:rFonts w:ascii="Times New Roman" w:hAnsi="Times New Roman" w:cs="Times New Roman"/>
          <w:sz w:val="30"/>
          <w:szCs w:val="30"/>
        </w:rPr>
        <w:t>является системообразующим компонентом процесса ИПР с несовершеннолетним и его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F4901">
        <w:rPr>
          <w:rFonts w:ascii="Times New Roman" w:hAnsi="Times New Roman" w:cs="Times New Roman"/>
          <w:sz w:val="30"/>
          <w:szCs w:val="30"/>
        </w:rPr>
        <w:t>.</w:t>
      </w:r>
      <w:r w:rsidRPr="007818E2">
        <w:rPr>
          <w:rFonts w:ascii="Times New Roman" w:hAnsi="Times New Roman" w:cs="Times New Roman"/>
          <w:sz w:val="30"/>
          <w:szCs w:val="30"/>
        </w:rPr>
        <w:t xml:space="preserve"> </w:t>
      </w:r>
    </w:p>
    <w:p w14:paraId="78BDE11A" w14:textId="5650EA12"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По результатам диагностики определяется актуальность проблемы, подбираются методы, формы и средства оказания социально-педагогической поддержки и психологической помощи несовершеннолетнему.</w:t>
      </w:r>
    </w:p>
    <w:p w14:paraId="277188A6" w14:textId="6272714A"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 xml:space="preserve">При составлении программы следует учитывать особенности возраста несовершеннолетнего, </w:t>
      </w:r>
      <w:r w:rsidR="00100323">
        <w:rPr>
          <w:rFonts w:ascii="Times New Roman" w:hAnsi="Times New Roman" w:cs="Times New Roman"/>
          <w:sz w:val="30"/>
          <w:szCs w:val="30"/>
        </w:rPr>
        <w:t xml:space="preserve">его </w:t>
      </w:r>
      <w:r w:rsidRPr="007818E2">
        <w:rPr>
          <w:rFonts w:ascii="Times New Roman" w:hAnsi="Times New Roman" w:cs="Times New Roman"/>
          <w:sz w:val="30"/>
          <w:szCs w:val="30"/>
        </w:rPr>
        <w:t xml:space="preserve">психофизического развития. </w:t>
      </w:r>
    </w:p>
    <w:p w14:paraId="499418DA" w14:textId="1AE81DC0" w:rsidR="007617DD"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классные руководители, кураторы, мастера производственного обучения, воспитатели общежитий, законные представители</w:t>
      </w:r>
      <w:r w:rsidR="001F4901">
        <w:rPr>
          <w:rFonts w:ascii="Times New Roman" w:hAnsi="Times New Roman" w:cs="Times New Roman"/>
          <w:sz w:val="30"/>
          <w:szCs w:val="30"/>
        </w:rPr>
        <w:t xml:space="preserve"> несовершеннолетнего</w:t>
      </w:r>
      <w:r w:rsidRPr="007818E2">
        <w:rPr>
          <w:rFonts w:ascii="Times New Roman" w:hAnsi="Times New Roman" w:cs="Times New Roman"/>
          <w:sz w:val="30"/>
          <w:szCs w:val="30"/>
        </w:rPr>
        <w:t xml:space="preserve"> и иные заинтересованные.</w:t>
      </w:r>
    </w:p>
    <w:p w14:paraId="41987768" w14:textId="1A6F0936" w:rsidR="00323039" w:rsidRPr="00615446" w:rsidRDefault="001F4901" w:rsidP="00323039">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w:t>
      </w:r>
      <w:r w:rsidR="00323039">
        <w:rPr>
          <w:rFonts w:ascii="Times New Roman" w:hAnsi="Times New Roman" w:cs="Times New Roman"/>
          <w:sz w:val="30"/>
          <w:szCs w:val="30"/>
        </w:rPr>
        <w:t xml:space="preserve"> целях мотивирования </w:t>
      </w:r>
      <w:r w:rsidR="00323039" w:rsidRPr="000A15E5">
        <w:rPr>
          <w:rFonts w:ascii="Times New Roman" w:hAnsi="Times New Roman" w:cs="Times New Roman"/>
          <w:sz w:val="30"/>
          <w:szCs w:val="30"/>
        </w:rPr>
        <w:t xml:space="preserve">подростка </w:t>
      </w:r>
      <w:r w:rsidR="00323039">
        <w:rPr>
          <w:rFonts w:ascii="Times New Roman" w:hAnsi="Times New Roman" w:cs="Times New Roman"/>
          <w:sz w:val="30"/>
          <w:szCs w:val="30"/>
        </w:rPr>
        <w:t xml:space="preserve">к </w:t>
      </w:r>
      <w:r w:rsidR="00323039" w:rsidRPr="000A15E5">
        <w:rPr>
          <w:rFonts w:ascii="Times New Roman" w:hAnsi="Times New Roman" w:cs="Times New Roman"/>
          <w:sz w:val="30"/>
          <w:szCs w:val="30"/>
        </w:rPr>
        <w:t>достижению ожидаемых результатов программы ИПР</w:t>
      </w:r>
      <w:r w:rsidR="00323039">
        <w:rPr>
          <w:rFonts w:ascii="Times New Roman" w:hAnsi="Times New Roman" w:cs="Times New Roman"/>
          <w:sz w:val="30"/>
          <w:szCs w:val="30"/>
        </w:rPr>
        <w:t xml:space="preserve"> предлагается обсудить с ним </w:t>
      </w:r>
      <w:r>
        <w:rPr>
          <w:rFonts w:ascii="Times New Roman" w:hAnsi="Times New Roman" w:cs="Times New Roman"/>
          <w:sz w:val="30"/>
          <w:szCs w:val="30"/>
        </w:rPr>
        <w:t xml:space="preserve">его </w:t>
      </w:r>
      <w:r w:rsidR="00323039">
        <w:rPr>
          <w:rFonts w:ascii="Times New Roman" w:hAnsi="Times New Roman" w:cs="Times New Roman"/>
          <w:sz w:val="30"/>
          <w:szCs w:val="30"/>
        </w:rPr>
        <w:t xml:space="preserve">обязательства </w:t>
      </w:r>
      <w:r>
        <w:rPr>
          <w:rFonts w:ascii="Times New Roman" w:hAnsi="Times New Roman" w:cs="Times New Roman"/>
          <w:sz w:val="30"/>
          <w:szCs w:val="30"/>
        </w:rPr>
        <w:t xml:space="preserve">по изменению поведения </w:t>
      </w:r>
      <w:r w:rsidR="00323039">
        <w:rPr>
          <w:rFonts w:ascii="Times New Roman" w:hAnsi="Times New Roman" w:cs="Times New Roman"/>
          <w:sz w:val="30"/>
          <w:szCs w:val="30"/>
        </w:rPr>
        <w:t>(</w:t>
      </w:r>
      <w:r>
        <w:rPr>
          <w:rFonts w:ascii="Times New Roman" w:hAnsi="Times New Roman" w:cs="Times New Roman"/>
          <w:sz w:val="30"/>
          <w:szCs w:val="30"/>
        </w:rPr>
        <w:t>обязательство</w:t>
      </w:r>
      <w:r w:rsidR="00323039">
        <w:rPr>
          <w:rFonts w:ascii="Times New Roman" w:hAnsi="Times New Roman" w:cs="Times New Roman"/>
          <w:sz w:val="30"/>
          <w:szCs w:val="30"/>
        </w:rPr>
        <w:t xml:space="preserve"> изучить </w:t>
      </w:r>
      <w:r>
        <w:rPr>
          <w:rFonts w:ascii="Times New Roman" w:hAnsi="Times New Roman" w:cs="Times New Roman"/>
          <w:sz w:val="30"/>
          <w:szCs w:val="30"/>
        </w:rPr>
        <w:t xml:space="preserve">и выполнять </w:t>
      </w:r>
      <w:r w:rsidR="00323039" w:rsidRPr="000A15E5">
        <w:rPr>
          <w:rFonts w:ascii="Times New Roman" w:hAnsi="Times New Roman" w:cs="Times New Roman"/>
          <w:sz w:val="30"/>
          <w:szCs w:val="30"/>
        </w:rPr>
        <w:t>правила внутреннего распорядка</w:t>
      </w:r>
      <w:r w:rsidR="00323039">
        <w:rPr>
          <w:rFonts w:ascii="Times New Roman" w:hAnsi="Times New Roman" w:cs="Times New Roman"/>
          <w:sz w:val="30"/>
          <w:szCs w:val="30"/>
        </w:rPr>
        <w:t xml:space="preserve"> школы, извиниться перед тем, кого обидел, не опаздывать на первый урок, не пропускать занятия без уважительной причины и пр.), которые могут быть составлены </w:t>
      </w:r>
      <w:r>
        <w:rPr>
          <w:rFonts w:ascii="Times New Roman" w:hAnsi="Times New Roman" w:cs="Times New Roman"/>
          <w:sz w:val="30"/>
          <w:szCs w:val="30"/>
        </w:rPr>
        <w:lastRenderedPageBreak/>
        <w:t xml:space="preserve">совместно с ним </w:t>
      </w:r>
      <w:r w:rsidR="00323039">
        <w:rPr>
          <w:rFonts w:ascii="Times New Roman" w:hAnsi="Times New Roman" w:cs="Times New Roman"/>
          <w:sz w:val="30"/>
          <w:szCs w:val="30"/>
        </w:rPr>
        <w:t>и заверены его подписью и подписью его законных представителей.</w:t>
      </w:r>
    </w:p>
    <w:p w14:paraId="3B0EA9C8" w14:textId="2DB381A1" w:rsidR="006E2E8B" w:rsidRPr="00514F0A" w:rsidRDefault="00323039" w:rsidP="006E2E8B">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Программой ИПР</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rPr>
        <w:t xml:space="preserve">определяются </w:t>
      </w:r>
      <w:r w:rsidR="006E2E8B" w:rsidRPr="003326CE">
        <w:rPr>
          <w:rFonts w:ascii="Times New Roman" w:hAnsi="Times New Roman" w:cs="Times New Roman"/>
          <w:sz w:val="30"/>
          <w:szCs w:val="30"/>
        </w:rPr>
        <w:t>критерии</w:t>
      </w:r>
      <w:r w:rsidR="006E2E8B">
        <w:rPr>
          <w:rFonts w:ascii="Times New Roman" w:hAnsi="Times New Roman" w:cs="Times New Roman"/>
          <w:sz w:val="30"/>
          <w:szCs w:val="30"/>
        </w:rPr>
        <w:t xml:space="preserve"> и достижимые </w:t>
      </w:r>
      <w:r w:rsidR="006E2E8B" w:rsidRPr="003326CE">
        <w:rPr>
          <w:rFonts w:ascii="Times New Roman" w:hAnsi="Times New Roman" w:cs="Times New Roman"/>
          <w:sz w:val="30"/>
          <w:szCs w:val="30"/>
        </w:rPr>
        <w:t xml:space="preserve">показатели, </w:t>
      </w:r>
      <w:r>
        <w:rPr>
          <w:rFonts w:ascii="Times New Roman" w:hAnsi="Times New Roman" w:cs="Times New Roman"/>
          <w:sz w:val="30"/>
          <w:szCs w:val="30"/>
        </w:rPr>
        <w:t>порядок контроля за реализацией мероприятий</w:t>
      </w:r>
      <w:r w:rsidR="006E2E8B" w:rsidRPr="003326CE">
        <w:rPr>
          <w:rFonts w:ascii="Times New Roman" w:hAnsi="Times New Roman" w:cs="Times New Roman"/>
          <w:sz w:val="30"/>
          <w:szCs w:val="30"/>
        </w:rPr>
        <w:t>. Цели программы ИПР должны быть конкретными, измеримыми, ориентированными на решение или преодоление выявленной проблемы</w:t>
      </w:r>
      <w:r w:rsidR="006E2E8B">
        <w:rPr>
          <w:rFonts w:ascii="Times New Roman" w:hAnsi="Times New Roman" w:cs="Times New Roman"/>
          <w:sz w:val="30"/>
          <w:szCs w:val="30"/>
        </w:rPr>
        <w:t>,</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rPr>
        <w:t xml:space="preserve">основанными на результатах диагностики </w:t>
      </w:r>
      <w:r w:rsidR="006E2E8B" w:rsidRPr="003326CE">
        <w:rPr>
          <w:rFonts w:ascii="Times New Roman" w:hAnsi="Times New Roman" w:cs="Times New Roman"/>
          <w:sz w:val="30"/>
          <w:szCs w:val="30"/>
        </w:rPr>
        <w:t>риск</w:t>
      </w:r>
      <w:r w:rsidR="006E2E8B">
        <w:rPr>
          <w:rFonts w:ascii="Times New Roman" w:hAnsi="Times New Roman" w:cs="Times New Roman"/>
          <w:sz w:val="30"/>
          <w:szCs w:val="30"/>
        </w:rPr>
        <w:t>а</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rPr>
        <w:t xml:space="preserve">совершения повторных противоправных действий и </w:t>
      </w:r>
      <w:r w:rsidR="006E2E8B" w:rsidRPr="003326CE">
        <w:rPr>
          <w:rFonts w:ascii="Times New Roman" w:hAnsi="Times New Roman" w:cs="Times New Roman"/>
          <w:sz w:val="30"/>
          <w:szCs w:val="30"/>
        </w:rPr>
        <w:t>иметь четкие временные границы</w:t>
      </w:r>
      <w:r w:rsidR="006E2E8B">
        <w:rPr>
          <w:rFonts w:ascii="Times New Roman" w:hAnsi="Times New Roman" w:cs="Times New Roman"/>
          <w:sz w:val="30"/>
          <w:szCs w:val="30"/>
        </w:rPr>
        <w:t>.</w:t>
      </w:r>
    </w:p>
    <w:p w14:paraId="363019D1" w14:textId="478CD5C4" w:rsidR="000A4DC1" w:rsidRDefault="000A4DC1" w:rsidP="000A4DC1">
      <w:pPr>
        <w:pStyle w:val="ConsPlusNormal"/>
        <w:ind w:firstLine="539"/>
        <w:jc w:val="both"/>
        <w:rPr>
          <w:rFonts w:ascii="Times New Roman" w:hAnsi="Times New Roman" w:cs="Times New Roman"/>
          <w:sz w:val="30"/>
          <w:szCs w:val="30"/>
        </w:rPr>
      </w:pPr>
      <w:r w:rsidRPr="00730210">
        <w:rPr>
          <w:rFonts w:ascii="Times New Roman" w:hAnsi="Times New Roman" w:cs="Times New Roman"/>
          <w:sz w:val="30"/>
          <w:szCs w:val="30"/>
        </w:rPr>
        <w:t xml:space="preserve">Содержательный блок программы ИПР </w:t>
      </w:r>
      <w:r>
        <w:rPr>
          <w:rFonts w:ascii="Times New Roman" w:hAnsi="Times New Roman" w:cs="Times New Roman"/>
          <w:sz w:val="30"/>
          <w:szCs w:val="30"/>
        </w:rPr>
        <w:t xml:space="preserve">может </w:t>
      </w:r>
      <w:r w:rsidRPr="00730210">
        <w:rPr>
          <w:rFonts w:ascii="Times New Roman" w:hAnsi="Times New Roman" w:cs="Times New Roman"/>
          <w:sz w:val="30"/>
          <w:szCs w:val="30"/>
        </w:rPr>
        <w:t>состо</w:t>
      </w:r>
      <w:r>
        <w:rPr>
          <w:rFonts w:ascii="Times New Roman" w:hAnsi="Times New Roman" w:cs="Times New Roman"/>
          <w:sz w:val="30"/>
          <w:szCs w:val="30"/>
        </w:rPr>
        <w:t>ять</w:t>
      </w:r>
      <w:r w:rsidRPr="00730210">
        <w:rPr>
          <w:rFonts w:ascii="Times New Roman" w:hAnsi="Times New Roman" w:cs="Times New Roman"/>
          <w:sz w:val="30"/>
          <w:szCs w:val="30"/>
        </w:rPr>
        <w:t xml:space="preserve"> из перечня </w:t>
      </w:r>
      <w:r>
        <w:rPr>
          <w:rFonts w:ascii="Times New Roman" w:hAnsi="Times New Roman" w:cs="Times New Roman"/>
          <w:sz w:val="30"/>
          <w:szCs w:val="30"/>
        </w:rPr>
        <w:t>м</w:t>
      </w:r>
      <w:r w:rsidRPr="00730210">
        <w:rPr>
          <w:rFonts w:ascii="Times New Roman" w:hAnsi="Times New Roman" w:cs="Times New Roman"/>
          <w:sz w:val="30"/>
          <w:szCs w:val="30"/>
        </w:rPr>
        <w:t xml:space="preserve">ероприятий и </w:t>
      </w:r>
      <w:r>
        <w:rPr>
          <w:rFonts w:ascii="Times New Roman" w:hAnsi="Times New Roman" w:cs="Times New Roman"/>
          <w:sz w:val="30"/>
          <w:szCs w:val="30"/>
        </w:rPr>
        <w:t>сроков их реализации (</w:t>
      </w:r>
      <w:r w:rsidR="00727A7B">
        <w:rPr>
          <w:rFonts w:ascii="Times New Roman" w:hAnsi="Times New Roman" w:cs="Times New Roman"/>
          <w:sz w:val="30"/>
          <w:szCs w:val="30"/>
        </w:rPr>
        <w:t xml:space="preserve">или </w:t>
      </w:r>
      <w:r w:rsidRPr="00730210">
        <w:rPr>
          <w:rFonts w:ascii="Times New Roman" w:hAnsi="Times New Roman" w:cs="Times New Roman"/>
          <w:sz w:val="30"/>
          <w:szCs w:val="30"/>
        </w:rPr>
        <w:t>календарного плана</w:t>
      </w:r>
      <w:r>
        <w:rPr>
          <w:rFonts w:ascii="Times New Roman" w:hAnsi="Times New Roman" w:cs="Times New Roman"/>
          <w:sz w:val="30"/>
          <w:szCs w:val="30"/>
        </w:rPr>
        <w:t xml:space="preserve"> по реализации программы)</w:t>
      </w:r>
      <w:r w:rsidRPr="00730210">
        <w:rPr>
          <w:rFonts w:ascii="Times New Roman" w:hAnsi="Times New Roman" w:cs="Times New Roman"/>
          <w:sz w:val="30"/>
          <w:szCs w:val="30"/>
        </w:rPr>
        <w:t xml:space="preserve">. </w:t>
      </w:r>
    </w:p>
    <w:p w14:paraId="6E591530" w14:textId="377C2311"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На заседании </w:t>
      </w:r>
      <w:r w:rsidR="00727A7B" w:rsidRPr="00264AD3">
        <w:rPr>
          <w:rFonts w:ascii="Times New Roman" w:hAnsi="Times New Roman" w:cs="Times New Roman"/>
          <w:sz w:val="30"/>
          <w:szCs w:val="30"/>
        </w:rPr>
        <w:t>совета учреждения образования по профилактике безнадзорности и правонарушений несовершеннолетних (далее – совет профилактики)</w:t>
      </w:r>
      <w:r w:rsidR="00727A7B">
        <w:rPr>
          <w:rFonts w:ascii="Times New Roman" w:hAnsi="Times New Roman" w:cs="Times New Roman"/>
          <w:sz w:val="30"/>
          <w:szCs w:val="30"/>
        </w:rPr>
        <w:t xml:space="preserve"> </w:t>
      </w:r>
      <w:r w:rsidR="00136DB5">
        <w:rPr>
          <w:rFonts w:ascii="Times New Roman" w:hAnsi="Times New Roman" w:cs="Times New Roman"/>
          <w:sz w:val="30"/>
          <w:szCs w:val="30"/>
        </w:rPr>
        <w:t xml:space="preserve">не позднее четырнадцати календарных дней с момента поступления информации о необходимости проведения ИПР рассматривается </w:t>
      </w:r>
      <w:r w:rsidRPr="00264AD3">
        <w:rPr>
          <w:rFonts w:ascii="Times New Roman" w:hAnsi="Times New Roman" w:cs="Times New Roman"/>
          <w:sz w:val="30"/>
          <w:szCs w:val="30"/>
        </w:rPr>
        <w:t>проект программы, вносятся необходимые дополнения и (или) изменения, устанавливается периодичность анализа реализации мероприятий программы.</w:t>
      </w:r>
    </w:p>
    <w:p w14:paraId="6A8EBFFB" w14:textId="25C976CE"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В течение </w:t>
      </w:r>
      <w:r w:rsidR="00136DB5">
        <w:rPr>
          <w:rFonts w:ascii="Times New Roman" w:hAnsi="Times New Roman" w:cs="Times New Roman"/>
          <w:sz w:val="30"/>
          <w:szCs w:val="30"/>
        </w:rPr>
        <w:t>двух</w:t>
      </w:r>
      <w:r w:rsidRPr="00264AD3">
        <w:rPr>
          <w:rFonts w:ascii="Times New Roman" w:hAnsi="Times New Roman" w:cs="Times New Roman"/>
          <w:sz w:val="30"/>
          <w:szCs w:val="30"/>
        </w:rPr>
        <w:t xml:space="preserve"> календарных дней после составления программы учреждение образования знакомит законных представителей несовершеннолетнего и несовершеннолетнего с ее содержанием (под подпись) и в случае необходимости представляет им выписку из программы.</w:t>
      </w:r>
    </w:p>
    <w:p w14:paraId="6E5B403D" w14:textId="0A43912D" w:rsidR="000A4DC1" w:rsidRPr="007818E2" w:rsidRDefault="000A4DC1" w:rsidP="000A4DC1">
      <w:pPr>
        <w:pStyle w:val="ConsPlusNormal"/>
        <w:ind w:firstLine="540"/>
        <w:jc w:val="both"/>
        <w:rPr>
          <w:rFonts w:ascii="Times New Roman" w:hAnsi="Times New Roman" w:cs="Times New Roman"/>
          <w:sz w:val="30"/>
          <w:szCs w:val="30"/>
        </w:rPr>
      </w:pPr>
      <w:bookmarkStart w:id="1" w:name="P87"/>
      <w:bookmarkEnd w:id="1"/>
      <w:r w:rsidRPr="007818E2">
        <w:rPr>
          <w:rFonts w:ascii="Times New Roman" w:hAnsi="Times New Roman" w:cs="Times New Roman"/>
          <w:sz w:val="30"/>
          <w:szCs w:val="30"/>
        </w:rPr>
        <w:t>Для разработки программ</w:t>
      </w:r>
      <w:r>
        <w:rPr>
          <w:rFonts w:ascii="Times New Roman" w:hAnsi="Times New Roman" w:cs="Times New Roman"/>
          <w:sz w:val="30"/>
          <w:szCs w:val="30"/>
        </w:rPr>
        <w:t xml:space="preserve"> ИПР</w:t>
      </w:r>
      <w:r w:rsidRPr="007818E2">
        <w:rPr>
          <w:rFonts w:ascii="Times New Roman" w:hAnsi="Times New Roman" w:cs="Times New Roman"/>
          <w:sz w:val="30"/>
          <w:szCs w:val="30"/>
        </w:rPr>
        <w:t xml:space="preserve">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(www.adu.by / Организация воспитания).</w:t>
      </w:r>
    </w:p>
    <w:p w14:paraId="5EB1CE5B" w14:textId="77777777" w:rsidR="007617DD" w:rsidRPr="007818E2" w:rsidRDefault="007617DD" w:rsidP="007818E2">
      <w:pPr>
        <w:pStyle w:val="ConsPlusNormal"/>
        <w:jc w:val="both"/>
        <w:rPr>
          <w:rFonts w:ascii="Times New Roman" w:hAnsi="Times New Roman" w:cs="Times New Roman"/>
          <w:sz w:val="30"/>
          <w:szCs w:val="30"/>
        </w:rPr>
      </w:pPr>
    </w:p>
    <w:p w14:paraId="66466DF2"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Организация индивидуальной профилактической работы</w:t>
      </w:r>
    </w:p>
    <w:p w14:paraId="0217DB4C" w14:textId="77777777" w:rsidR="005D7A3B" w:rsidRDefault="005D7A3B" w:rsidP="005D7A3B">
      <w:pPr>
        <w:pStyle w:val="ConsPlusNormal"/>
        <w:ind w:firstLine="539"/>
        <w:jc w:val="both"/>
        <w:rPr>
          <w:rFonts w:ascii="Times New Roman" w:hAnsi="Times New Roman" w:cs="Times New Roman"/>
          <w:sz w:val="30"/>
          <w:szCs w:val="30"/>
        </w:rPr>
      </w:pPr>
    </w:p>
    <w:p w14:paraId="03FC87ED" w14:textId="5DDA0FFC" w:rsidR="000A4DC1" w:rsidRPr="005D7A3B" w:rsidRDefault="005D7A3B" w:rsidP="005D7A3B">
      <w:pPr>
        <w:pStyle w:val="ConsPlusNormal"/>
        <w:ind w:firstLine="539"/>
        <w:jc w:val="both"/>
        <w:rPr>
          <w:rFonts w:ascii="Times New Roman" w:hAnsi="Times New Roman" w:cs="Times New Roman"/>
          <w:sz w:val="30"/>
          <w:szCs w:val="30"/>
        </w:rPr>
      </w:pPr>
      <w:r w:rsidRPr="005D7A3B">
        <w:rPr>
          <w:rFonts w:ascii="Times New Roman" w:hAnsi="Times New Roman" w:cs="Times New Roman"/>
          <w:sz w:val="30"/>
          <w:szCs w:val="30"/>
        </w:rPr>
        <w:t>Выполнение мероприятий программы ИПР осуществляется педагогическими работниками, подростком с помощью специалистов, а также его законными представителями. Д</w:t>
      </w:r>
      <w:r w:rsidR="000A4DC1" w:rsidRPr="005D7A3B">
        <w:rPr>
          <w:rFonts w:ascii="Times New Roman" w:hAnsi="Times New Roman" w:cs="Times New Roman"/>
          <w:sz w:val="30"/>
          <w:szCs w:val="30"/>
        </w:rPr>
        <w:t xml:space="preserve">ля оптимизации </w:t>
      </w:r>
      <w:r w:rsidR="001F4901">
        <w:rPr>
          <w:rFonts w:ascii="Times New Roman" w:hAnsi="Times New Roman" w:cs="Times New Roman"/>
          <w:sz w:val="30"/>
          <w:szCs w:val="30"/>
        </w:rPr>
        <w:t xml:space="preserve">связи </w:t>
      </w:r>
      <w:r w:rsidRPr="005D7A3B">
        <w:rPr>
          <w:rFonts w:ascii="Times New Roman" w:hAnsi="Times New Roman" w:cs="Times New Roman"/>
          <w:sz w:val="30"/>
          <w:szCs w:val="30"/>
        </w:rPr>
        <w:t xml:space="preserve">с подростками </w:t>
      </w:r>
      <w:r w:rsidR="000A4DC1" w:rsidRPr="005D7A3B">
        <w:rPr>
          <w:rFonts w:ascii="Times New Roman" w:hAnsi="Times New Roman" w:cs="Times New Roman"/>
          <w:sz w:val="30"/>
          <w:szCs w:val="30"/>
        </w:rPr>
        <w:t>рекомендуется использовать напоминани</w:t>
      </w:r>
      <w:r w:rsidR="001F4901">
        <w:rPr>
          <w:rFonts w:ascii="Times New Roman" w:hAnsi="Times New Roman" w:cs="Times New Roman"/>
          <w:sz w:val="30"/>
          <w:szCs w:val="30"/>
        </w:rPr>
        <w:t>я</w:t>
      </w:r>
      <w:r w:rsidR="000A4DC1" w:rsidRPr="005D7A3B">
        <w:rPr>
          <w:rFonts w:ascii="Times New Roman" w:hAnsi="Times New Roman" w:cs="Times New Roman"/>
          <w:sz w:val="30"/>
          <w:szCs w:val="30"/>
        </w:rPr>
        <w:t xml:space="preserve"> и поощрени</w:t>
      </w:r>
      <w:r w:rsidR="001F4901">
        <w:rPr>
          <w:rFonts w:ascii="Times New Roman" w:hAnsi="Times New Roman" w:cs="Times New Roman"/>
          <w:sz w:val="30"/>
          <w:szCs w:val="30"/>
        </w:rPr>
        <w:t>я</w:t>
      </w:r>
      <w:r w:rsidRPr="005D7A3B">
        <w:rPr>
          <w:rFonts w:ascii="Times New Roman" w:hAnsi="Times New Roman" w:cs="Times New Roman"/>
          <w:sz w:val="30"/>
          <w:szCs w:val="30"/>
        </w:rPr>
        <w:t xml:space="preserve"> (</w:t>
      </w:r>
      <w:r w:rsidR="000A4DC1" w:rsidRPr="005D7A3B">
        <w:rPr>
          <w:rFonts w:ascii="Times New Roman" w:hAnsi="Times New Roman" w:cs="Times New Roman"/>
          <w:sz w:val="30"/>
          <w:szCs w:val="30"/>
        </w:rPr>
        <w:t xml:space="preserve">с применением мессенджеров </w:t>
      </w:r>
      <w:r w:rsidR="001F4901">
        <w:rPr>
          <w:rFonts w:ascii="Times New Roman" w:hAnsi="Times New Roman" w:cs="Times New Roman"/>
          <w:sz w:val="30"/>
          <w:szCs w:val="30"/>
        </w:rPr>
        <w:t>и (</w:t>
      </w:r>
      <w:r w:rsidR="000A4DC1" w:rsidRPr="005D7A3B">
        <w:rPr>
          <w:rFonts w:ascii="Times New Roman" w:hAnsi="Times New Roman" w:cs="Times New Roman"/>
          <w:sz w:val="30"/>
          <w:szCs w:val="30"/>
        </w:rPr>
        <w:t>или</w:t>
      </w:r>
      <w:r w:rsidR="001F4901">
        <w:rPr>
          <w:rFonts w:ascii="Times New Roman" w:hAnsi="Times New Roman" w:cs="Times New Roman"/>
          <w:sz w:val="30"/>
          <w:szCs w:val="30"/>
        </w:rPr>
        <w:t>)</w:t>
      </w:r>
      <w:r w:rsidR="000A4DC1" w:rsidRPr="005D7A3B">
        <w:rPr>
          <w:rFonts w:ascii="Times New Roman" w:hAnsi="Times New Roman" w:cs="Times New Roman"/>
          <w:sz w:val="30"/>
          <w:szCs w:val="30"/>
        </w:rPr>
        <w:t xml:space="preserve"> социальных сетей</w:t>
      </w:r>
      <w:r w:rsidRPr="005D7A3B">
        <w:rPr>
          <w:rFonts w:ascii="Times New Roman" w:hAnsi="Times New Roman" w:cs="Times New Roman"/>
          <w:sz w:val="30"/>
          <w:szCs w:val="30"/>
        </w:rPr>
        <w:t>)</w:t>
      </w:r>
      <w:r w:rsidR="000A4DC1" w:rsidRPr="005D7A3B">
        <w:rPr>
          <w:rFonts w:ascii="Times New Roman" w:hAnsi="Times New Roman" w:cs="Times New Roman"/>
          <w:sz w:val="30"/>
          <w:szCs w:val="30"/>
        </w:rPr>
        <w:t xml:space="preserve">. В зависимости от потребностей несовершеннолетнего рекомендуется проводить встречи по обучению его конкретным навыкам преодоления рисков </w:t>
      </w:r>
      <w:r w:rsidRPr="005D7A3B">
        <w:rPr>
          <w:rFonts w:ascii="Times New Roman" w:hAnsi="Times New Roman" w:cs="Times New Roman"/>
          <w:sz w:val="30"/>
          <w:szCs w:val="30"/>
        </w:rPr>
        <w:t xml:space="preserve">совершения повторного правонарушения </w:t>
      </w:r>
      <w:r w:rsidR="000A4DC1" w:rsidRPr="005D7A3B">
        <w:rPr>
          <w:rFonts w:ascii="Times New Roman" w:hAnsi="Times New Roman" w:cs="Times New Roman"/>
          <w:sz w:val="30"/>
          <w:szCs w:val="30"/>
        </w:rPr>
        <w:t>с периодичностью от 1-2 раз в неделю до 1 раза в 2 недели</w:t>
      </w:r>
      <w:r w:rsidRPr="005D7A3B">
        <w:rPr>
          <w:rFonts w:ascii="Times New Roman" w:hAnsi="Times New Roman" w:cs="Times New Roman"/>
          <w:sz w:val="30"/>
          <w:szCs w:val="30"/>
        </w:rPr>
        <w:t xml:space="preserve">, длительностью занятия от 45 минут до 1 часа. Чем выше уровень риска, тем интенсивнее частота занятий в </w:t>
      </w:r>
      <w:r w:rsidRPr="005D7A3B">
        <w:rPr>
          <w:rFonts w:ascii="Times New Roman" w:hAnsi="Times New Roman" w:cs="Times New Roman"/>
          <w:sz w:val="30"/>
          <w:szCs w:val="30"/>
        </w:rPr>
        <w:lastRenderedPageBreak/>
        <w:t>неделю</w:t>
      </w:r>
      <w:r w:rsidR="000A4DC1" w:rsidRPr="005D7A3B">
        <w:rPr>
          <w:rFonts w:ascii="Times New Roman" w:hAnsi="Times New Roman" w:cs="Times New Roman"/>
          <w:sz w:val="30"/>
          <w:szCs w:val="30"/>
        </w:rPr>
        <w:t xml:space="preserve">. </w:t>
      </w:r>
    </w:p>
    <w:p w14:paraId="09F74C3E" w14:textId="2D38092E" w:rsidR="000A4DC1" w:rsidRPr="005D7A3B" w:rsidRDefault="000A4DC1"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При проведении бесед и информационных мероприятий важно определять знания, которые обучающийся должен усвоить, а также последующие мероприятия, которые помогут эти знания перевести в умения и навыки, помогут в достижении ожидаемого результата.  </w:t>
      </w:r>
    </w:p>
    <w:p w14:paraId="5146B530" w14:textId="159F52FE" w:rsidR="000A4DC1" w:rsidRPr="005D7A3B" w:rsidRDefault="000A4DC1"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Групповые занятия (консультации, семинары) для законных представителей проводятся не реже 1 раза в месяц, длительность занятия зависит от применяемой методики и составляет от 45 минут до 2 часов.</w:t>
      </w:r>
    </w:p>
    <w:p w14:paraId="20A1CAC8" w14:textId="70B41477" w:rsidR="000A4DC1" w:rsidRPr="005D7A3B" w:rsidRDefault="000A4DC1" w:rsidP="005D7A3B">
      <w:pPr>
        <w:pStyle w:val="ConsPlusNormal"/>
        <w:ind w:firstLine="539"/>
        <w:jc w:val="both"/>
        <w:rPr>
          <w:rFonts w:ascii="Times New Roman" w:hAnsi="Times New Roman" w:cs="Times New Roman"/>
          <w:sz w:val="30"/>
          <w:szCs w:val="30"/>
        </w:rPr>
      </w:pPr>
      <w:r w:rsidRPr="005D7A3B">
        <w:rPr>
          <w:rFonts w:ascii="Times New Roman" w:hAnsi="Times New Roman" w:cs="Times New Roman"/>
          <w:sz w:val="30"/>
          <w:szCs w:val="30"/>
        </w:rPr>
        <w:t xml:space="preserve">Консультации </w:t>
      </w:r>
      <w:r w:rsidR="00D258BB" w:rsidRPr="005D7A3B">
        <w:rPr>
          <w:rFonts w:ascii="Times New Roman" w:hAnsi="Times New Roman" w:cs="Times New Roman"/>
          <w:sz w:val="30"/>
          <w:szCs w:val="30"/>
        </w:rPr>
        <w:t xml:space="preserve">педагогом-психологом и педагогом социальным </w:t>
      </w:r>
      <w:r w:rsidRPr="005D7A3B">
        <w:rPr>
          <w:rFonts w:ascii="Times New Roman" w:hAnsi="Times New Roman" w:cs="Times New Roman"/>
          <w:sz w:val="30"/>
          <w:szCs w:val="30"/>
        </w:rPr>
        <w:t xml:space="preserve">проводятся с целью предоставления несовершеннолетнему, законным представителям и педагогическим работникам информации по вопросам, связанным с развитием и поведением ребенка. </w:t>
      </w:r>
    </w:p>
    <w:p w14:paraId="5BFF110E" w14:textId="78344343" w:rsidR="00264AD3" w:rsidRPr="005D7A3B" w:rsidRDefault="00264AD3"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Индивидуальные, групповые занятия, консультации специалистов регистрируются в журнале учета консультаций участников образовательного процесса. </w:t>
      </w:r>
      <w:r w:rsidR="005D7A3B" w:rsidRPr="005D7A3B">
        <w:rPr>
          <w:rFonts w:ascii="Times New Roman" w:hAnsi="Times New Roman" w:cs="Times New Roman"/>
          <w:sz w:val="30"/>
          <w:szCs w:val="30"/>
        </w:rPr>
        <w:t>М</w:t>
      </w:r>
      <w:r w:rsidRPr="005D7A3B">
        <w:rPr>
          <w:rFonts w:ascii="Times New Roman" w:hAnsi="Times New Roman" w:cs="Times New Roman"/>
          <w:sz w:val="30"/>
          <w:szCs w:val="30"/>
        </w:rPr>
        <w:t>ероприятия программы, провед</w:t>
      </w:r>
      <w:r w:rsidR="00C62CF0" w:rsidRPr="005D7A3B">
        <w:rPr>
          <w:rFonts w:ascii="Times New Roman" w:hAnsi="Times New Roman" w:cs="Times New Roman"/>
          <w:sz w:val="30"/>
          <w:szCs w:val="30"/>
        </w:rPr>
        <w:t>е</w:t>
      </w:r>
      <w:r w:rsidRPr="005D7A3B">
        <w:rPr>
          <w:rFonts w:ascii="Times New Roman" w:hAnsi="Times New Roman" w:cs="Times New Roman"/>
          <w:sz w:val="30"/>
          <w:szCs w:val="30"/>
        </w:rPr>
        <w:t>нные классными руководителями, кураторами учебных групп, воспитателями общежитий, регистрируются в соответствующей документации.</w:t>
      </w:r>
    </w:p>
    <w:p w14:paraId="2246C18F" w14:textId="4B5C4F30" w:rsidR="007617DD"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В</w:t>
      </w:r>
      <w:r w:rsidR="007617DD" w:rsidRPr="005D7A3B">
        <w:rPr>
          <w:rFonts w:ascii="Times New Roman" w:hAnsi="Times New Roman" w:cs="Times New Roman"/>
          <w:sz w:val="30"/>
          <w:szCs w:val="30"/>
        </w:rPr>
        <w:t xml:space="preserve"> случае проживания несовершеннолетнего, в отношении которого проводится ИПР, в общежитии учреждения профессионально-технического или среднего специального образования, в</w:t>
      </w:r>
      <w:r w:rsidR="0092642A" w:rsidRPr="005D7A3B">
        <w:rPr>
          <w:rFonts w:ascii="Times New Roman" w:hAnsi="Times New Roman" w:cs="Times New Roman"/>
          <w:sz w:val="30"/>
          <w:szCs w:val="30"/>
        </w:rPr>
        <w:t xml:space="preserve"> </w:t>
      </w:r>
      <w:r w:rsidR="007617DD" w:rsidRPr="005D7A3B">
        <w:rPr>
          <w:rFonts w:ascii="Times New Roman" w:hAnsi="Times New Roman" w:cs="Times New Roman"/>
          <w:sz w:val="30"/>
          <w:szCs w:val="30"/>
        </w:rPr>
        <w:t xml:space="preserve">специальной школе-интернате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w:t>
      </w:r>
      <w:r w:rsidRPr="005D7A3B">
        <w:rPr>
          <w:rFonts w:ascii="Times New Roman" w:hAnsi="Times New Roman" w:cs="Times New Roman"/>
          <w:sz w:val="30"/>
          <w:szCs w:val="30"/>
        </w:rPr>
        <w:t xml:space="preserve">социально-педагогический центр (далее – СПЦ) </w:t>
      </w:r>
      <w:r w:rsidR="007617DD" w:rsidRPr="005D7A3B">
        <w:rPr>
          <w:rFonts w:ascii="Times New Roman" w:hAnsi="Times New Roman" w:cs="Times New Roman"/>
          <w:sz w:val="30"/>
          <w:szCs w:val="30"/>
        </w:rPr>
        <w:t xml:space="preserve">по месту жительства законных представителей несовершеннолетнего с запросом об оказании содействия в организации психологической помощи, социально-педагогической поддержки </w:t>
      </w:r>
      <w:r w:rsidR="003517B5">
        <w:rPr>
          <w:rFonts w:ascii="Times New Roman" w:hAnsi="Times New Roman" w:cs="Times New Roman"/>
          <w:sz w:val="30"/>
          <w:szCs w:val="30"/>
        </w:rPr>
        <w:t xml:space="preserve">законных представителей </w:t>
      </w:r>
      <w:r w:rsidRPr="005D7A3B">
        <w:rPr>
          <w:rFonts w:ascii="Times New Roman" w:hAnsi="Times New Roman" w:cs="Times New Roman"/>
          <w:sz w:val="30"/>
          <w:szCs w:val="30"/>
        </w:rPr>
        <w:t xml:space="preserve">с </w:t>
      </w:r>
      <w:r w:rsidR="007617DD" w:rsidRPr="005D7A3B">
        <w:rPr>
          <w:rFonts w:ascii="Times New Roman" w:hAnsi="Times New Roman" w:cs="Times New Roman"/>
          <w:sz w:val="30"/>
          <w:szCs w:val="30"/>
        </w:rPr>
        <w:t>указанием сроков представления информации о выполнении мероприятий.</w:t>
      </w:r>
    </w:p>
    <w:p w14:paraId="0F7C4DA4" w14:textId="0E01B60E" w:rsidR="007617DD"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Р</w:t>
      </w:r>
      <w:r w:rsidR="007617DD" w:rsidRPr="005D7A3B">
        <w:rPr>
          <w:rFonts w:ascii="Times New Roman" w:hAnsi="Times New Roman" w:cs="Times New Roman"/>
          <w:sz w:val="30"/>
          <w:szCs w:val="30"/>
        </w:rPr>
        <w:t>абота с законными представителями должна проводиться в тесно</w:t>
      </w:r>
      <w:r w:rsidR="00876741">
        <w:rPr>
          <w:rFonts w:ascii="Times New Roman" w:hAnsi="Times New Roman" w:cs="Times New Roman"/>
          <w:sz w:val="30"/>
          <w:szCs w:val="30"/>
        </w:rPr>
        <w:t>м</w:t>
      </w:r>
      <w:r w:rsidR="007617DD" w:rsidRPr="005D7A3B">
        <w:rPr>
          <w:rFonts w:ascii="Times New Roman" w:hAnsi="Times New Roman" w:cs="Times New Roman"/>
          <w:sz w:val="30"/>
          <w:szCs w:val="30"/>
        </w:rPr>
        <w:t xml:space="preserve"> </w:t>
      </w:r>
      <w:r w:rsidRPr="005D7A3B">
        <w:rPr>
          <w:rFonts w:ascii="Times New Roman" w:hAnsi="Times New Roman" w:cs="Times New Roman"/>
          <w:sz w:val="30"/>
          <w:szCs w:val="30"/>
        </w:rPr>
        <w:t xml:space="preserve">взаимодействии </w:t>
      </w:r>
      <w:r w:rsidR="007617DD" w:rsidRPr="005D7A3B">
        <w:rPr>
          <w:rFonts w:ascii="Times New Roman" w:hAnsi="Times New Roman" w:cs="Times New Roman"/>
          <w:sz w:val="30"/>
          <w:szCs w:val="30"/>
        </w:rPr>
        <w:t xml:space="preserve">учреждения образования и СПЦ с применением разнообразных форм и методов работы, при необходимости могут привлекаться специалисты различных </w:t>
      </w:r>
      <w:r w:rsidR="003517B5">
        <w:rPr>
          <w:rFonts w:ascii="Times New Roman" w:hAnsi="Times New Roman" w:cs="Times New Roman"/>
          <w:sz w:val="30"/>
          <w:szCs w:val="30"/>
        </w:rPr>
        <w:t>государственных органов, государственных и иных организаций</w:t>
      </w:r>
      <w:r w:rsidR="007617DD" w:rsidRPr="005D7A3B">
        <w:rPr>
          <w:rFonts w:ascii="Times New Roman" w:hAnsi="Times New Roman" w:cs="Times New Roman"/>
          <w:sz w:val="30"/>
          <w:szCs w:val="30"/>
        </w:rPr>
        <w:t>.</w:t>
      </w:r>
    </w:p>
    <w:p w14:paraId="2EBB3305" w14:textId="4C87D13A" w:rsidR="007617DD" w:rsidRPr="005D7A3B" w:rsidRDefault="007617DD"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СПЦ при получении запроса от учреждения образования организ</w:t>
      </w:r>
      <w:r w:rsidR="005D7A3B" w:rsidRPr="005D7A3B">
        <w:rPr>
          <w:rFonts w:ascii="Times New Roman" w:hAnsi="Times New Roman" w:cs="Times New Roman"/>
          <w:sz w:val="30"/>
          <w:szCs w:val="30"/>
        </w:rPr>
        <w:t>ует</w:t>
      </w:r>
      <w:r w:rsidRPr="005D7A3B">
        <w:rPr>
          <w:rFonts w:ascii="Times New Roman" w:hAnsi="Times New Roman" w:cs="Times New Roman"/>
          <w:sz w:val="30"/>
          <w:szCs w:val="30"/>
        </w:rPr>
        <w:t xml:space="preserve"> работу с родителями (законными представителями) несовершеннолетнего</w:t>
      </w:r>
      <w:r w:rsidR="005D7A3B" w:rsidRPr="005D7A3B">
        <w:rPr>
          <w:rFonts w:ascii="Times New Roman" w:hAnsi="Times New Roman" w:cs="Times New Roman"/>
          <w:sz w:val="30"/>
          <w:szCs w:val="30"/>
        </w:rPr>
        <w:t xml:space="preserve"> по</w:t>
      </w:r>
      <w:r w:rsidRPr="005D7A3B">
        <w:rPr>
          <w:rFonts w:ascii="Times New Roman" w:hAnsi="Times New Roman" w:cs="Times New Roman"/>
          <w:sz w:val="30"/>
          <w:szCs w:val="30"/>
        </w:rPr>
        <w:t xml:space="preserve"> формировани</w:t>
      </w:r>
      <w:r w:rsidR="005D7A3B" w:rsidRPr="005D7A3B">
        <w:rPr>
          <w:rFonts w:ascii="Times New Roman" w:hAnsi="Times New Roman" w:cs="Times New Roman"/>
          <w:sz w:val="30"/>
          <w:szCs w:val="30"/>
        </w:rPr>
        <w:t>ю</w:t>
      </w:r>
      <w:r w:rsidRPr="005D7A3B">
        <w:rPr>
          <w:rFonts w:ascii="Times New Roman" w:hAnsi="Times New Roman" w:cs="Times New Roman"/>
          <w:sz w:val="30"/>
          <w:szCs w:val="30"/>
        </w:rPr>
        <w:t xml:space="preserve"> в </w:t>
      </w:r>
      <w:r w:rsidR="00876741">
        <w:rPr>
          <w:rFonts w:ascii="Times New Roman" w:hAnsi="Times New Roman" w:cs="Times New Roman"/>
          <w:sz w:val="30"/>
          <w:szCs w:val="30"/>
        </w:rPr>
        <w:t xml:space="preserve">его </w:t>
      </w:r>
      <w:r w:rsidRPr="005D7A3B">
        <w:rPr>
          <w:rFonts w:ascii="Times New Roman" w:hAnsi="Times New Roman" w:cs="Times New Roman"/>
          <w:sz w:val="30"/>
          <w:szCs w:val="30"/>
        </w:rPr>
        <w:t>семь</w:t>
      </w:r>
      <w:r w:rsidR="00876741">
        <w:rPr>
          <w:rFonts w:ascii="Times New Roman" w:hAnsi="Times New Roman" w:cs="Times New Roman"/>
          <w:sz w:val="30"/>
          <w:szCs w:val="30"/>
        </w:rPr>
        <w:t>е</w:t>
      </w:r>
      <w:r w:rsidRPr="005D7A3B">
        <w:rPr>
          <w:rFonts w:ascii="Times New Roman" w:hAnsi="Times New Roman" w:cs="Times New Roman"/>
          <w:sz w:val="30"/>
          <w:szCs w:val="30"/>
        </w:rPr>
        <w:t xml:space="preserve"> положительного морально-психологического климата, максимально способствующего гармоничному развитию несовершеннолетнего и коррекции детско-родительских взаимоотношений, недопущению разрыва отношений</w:t>
      </w:r>
      <w:r w:rsidR="005D7A3B" w:rsidRPr="005D7A3B">
        <w:rPr>
          <w:rFonts w:ascii="Times New Roman" w:hAnsi="Times New Roman" w:cs="Times New Roman"/>
          <w:sz w:val="30"/>
          <w:szCs w:val="30"/>
        </w:rPr>
        <w:t xml:space="preserve"> и</w:t>
      </w:r>
      <w:r w:rsidRPr="005D7A3B">
        <w:rPr>
          <w:rFonts w:ascii="Times New Roman" w:hAnsi="Times New Roman" w:cs="Times New Roman"/>
          <w:sz w:val="30"/>
          <w:szCs w:val="30"/>
        </w:rPr>
        <w:t xml:space="preserve"> </w:t>
      </w:r>
      <w:r w:rsidRPr="005D7A3B">
        <w:rPr>
          <w:rFonts w:ascii="Times New Roman" w:hAnsi="Times New Roman" w:cs="Times New Roman"/>
          <w:sz w:val="30"/>
          <w:szCs w:val="30"/>
        </w:rPr>
        <w:lastRenderedPageBreak/>
        <w:t>дезадаптации</w:t>
      </w:r>
      <w:r w:rsidR="005D7A3B" w:rsidRPr="005D7A3B">
        <w:rPr>
          <w:rFonts w:ascii="Times New Roman" w:hAnsi="Times New Roman" w:cs="Times New Roman"/>
          <w:sz w:val="30"/>
          <w:szCs w:val="30"/>
        </w:rPr>
        <w:t>,</w:t>
      </w:r>
      <w:r w:rsidRPr="005D7A3B">
        <w:rPr>
          <w:rFonts w:ascii="Times New Roman" w:hAnsi="Times New Roman" w:cs="Times New Roman"/>
          <w:sz w:val="30"/>
          <w:szCs w:val="30"/>
        </w:rPr>
        <w:t xml:space="preserve"> рецидива.</w:t>
      </w:r>
    </w:p>
    <w:p w14:paraId="5EA10142" w14:textId="612E7F47" w:rsidR="007617DD" w:rsidRPr="005D7A3B" w:rsidRDefault="007617DD"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СПЦ направляет информацию о реализации мероприятий с законными представителями в учреждение образования по месту обучения несовершеннолетнего в соответствии с установленными </w:t>
      </w:r>
      <w:r w:rsidR="005D7A3B" w:rsidRPr="005D7A3B">
        <w:rPr>
          <w:rFonts w:ascii="Times New Roman" w:hAnsi="Times New Roman" w:cs="Times New Roman"/>
          <w:sz w:val="30"/>
          <w:szCs w:val="30"/>
        </w:rPr>
        <w:t xml:space="preserve">программой ИПР </w:t>
      </w:r>
      <w:r w:rsidRPr="005D7A3B">
        <w:rPr>
          <w:rFonts w:ascii="Times New Roman" w:hAnsi="Times New Roman" w:cs="Times New Roman"/>
          <w:sz w:val="30"/>
          <w:szCs w:val="30"/>
        </w:rPr>
        <w:t>сроками.</w:t>
      </w:r>
    </w:p>
    <w:p w14:paraId="3F938C09" w14:textId="77777777"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В случае принятия решения комиссией по делам несовершеннолетних о 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ИПР), необходимо организовать работу в соответствии с </w:t>
      </w:r>
      <w:hyperlink r:id="rId8" w:history="1">
        <w:r w:rsidRPr="005D7A3B">
          <w:rPr>
            <w:rFonts w:ascii="Times New Roman" w:hAnsi="Times New Roman" w:cs="Times New Roman"/>
            <w:sz w:val="30"/>
            <w:szCs w:val="30"/>
          </w:rPr>
          <w:t>постановлением</w:t>
        </w:r>
      </w:hyperlink>
      <w:r w:rsidRPr="005D7A3B">
        <w:rPr>
          <w:rFonts w:ascii="Times New Roman" w:hAnsi="Times New Roman" w:cs="Times New Roman"/>
          <w:sz w:val="30"/>
          <w:szCs w:val="30"/>
        </w:rPr>
        <w:t xml:space="preserve"> Совета Министров Республики Беларусь от 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инструктивно-методическим </w:t>
      </w:r>
      <w:hyperlink r:id="rId9" w:history="1">
        <w:r w:rsidRPr="005D7A3B">
          <w:rPr>
            <w:rFonts w:ascii="Times New Roman" w:hAnsi="Times New Roman" w:cs="Times New Roman"/>
            <w:sz w:val="30"/>
            <w:szCs w:val="30"/>
          </w:rPr>
          <w:t>письмо</w:t>
        </w:r>
      </w:hyperlink>
      <w:r w:rsidRPr="005D7A3B">
        <w:rPr>
          <w:rFonts w:ascii="Times New Roman" w:hAnsi="Times New Roman" w:cs="Times New Roman"/>
          <w:sz w:val="30"/>
          <w:szCs w:val="30"/>
        </w:rPr>
        <w:t>м «Об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утвержденным 14 декабря 2017 г.</w:t>
      </w:r>
    </w:p>
    <w:p w14:paraId="1A7017F4" w14:textId="6E52641E"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При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интернатное учреждение.</w:t>
      </w:r>
    </w:p>
    <w:p w14:paraId="5953A795" w14:textId="77777777"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Одновременно специалисты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интернатного учреждения), которые будут сопровождать комплексную реабилитацию.</w:t>
      </w:r>
    </w:p>
    <w:p w14:paraId="50AA0CC2" w14:textId="525397E7" w:rsidR="005D7A3B" w:rsidRPr="005D7A3B" w:rsidRDefault="005D7A3B" w:rsidP="005D7A3B">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 xml:space="preserve">Для координации действий по контролю за </w:t>
      </w:r>
      <w:r w:rsidR="0057392D">
        <w:rPr>
          <w:rFonts w:ascii="Times New Roman" w:hAnsi="Times New Roman" w:cs="Times New Roman"/>
          <w:sz w:val="30"/>
          <w:szCs w:val="30"/>
        </w:rPr>
        <w:t>поведением несовершеннолетнего у</w:t>
      </w:r>
      <w:r w:rsidRPr="005D7A3B">
        <w:rPr>
          <w:rFonts w:ascii="Times New Roman" w:hAnsi="Times New Roman" w:cs="Times New Roman"/>
          <w:sz w:val="30"/>
          <w:szCs w:val="30"/>
        </w:rPr>
        <w:t xml:space="preserve">чреждение образования в течение </w:t>
      </w:r>
      <w:r w:rsidR="0057392D">
        <w:rPr>
          <w:rFonts w:ascii="Times New Roman" w:hAnsi="Times New Roman" w:cs="Times New Roman"/>
          <w:sz w:val="30"/>
          <w:szCs w:val="30"/>
        </w:rPr>
        <w:t xml:space="preserve">одного календарного </w:t>
      </w:r>
      <w:r w:rsidRPr="005D7A3B">
        <w:rPr>
          <w:rFonts w:ascii="Times New Roman" w:hAnsi="Times New Roman" w:cs="Times New Roman"/>
          <w:sz w:val="30"/>
          <w:szCs w:val="30"/>
        </w:rPr>
        <w:t xml:space="preserve">дня обязано информировать ИДН по месту фактического </w:t>
      </w:r>
      <w:r w:rsidRPr="005D7A3B">
        <w:rPr>
          <w:rFonts w:ascii="Times New Roman" w:hAnsi="Times New Roman" w:cs="Times New Roman"/>
          <w:sz w:val="30"/>
          <w:szCs w:val="30"/>
        </w:rPr>
        <w:lastRenderedPageBreak/>
        <w:t>проживания об отсутствии на занятиях учащегося, с которым субъектами профилактики проводится ИПР.</w:t>
      </w:r>
    </w:p>
    <w:p w14:paraId="61BA34E4" w14:textId="77777777" w:rsidR="007617DD" w:rsidRPr="007617DD" w:rsidRDefault="007617DD" w:rsidP="007617DD">
      <w:pPr>
        <w:pStyle w:val="ConsPlusNormal"/>
        <w:jc w:val="both"/>
        <w:rPr>
          <w:rFonts w:ascii="Times New Roman" w:hAnsi="Times New Roman" w:cs="Times New Roman"/>
          <w:sz w:val="30"/>
          <w:szCs w:val="30"/>
        </w:rPr>
      </w:pPr>
    </w:p>
    <w:p w14:paraId="3F8BE898" w14:textId="528DC6C5" w:rsidR="007617DD" w:rsidRPr="00253C6B" w:rsidRDefault="00253C6B" w:rsidP="007617DD">
      <w:pPr>
        <w:pStyle w:val="ConsPlusNormal"/>
        <w:jc w:val="center"/>
        <w:outlineLvl w:val="1"/>
        <w:rPr>
          <w:rFonts w:ascii="Times New Roman" w:hAnsi="Times New Roman" w:cs="Times New Roman"/>
          <w:sz w:val="30"/>
          <w:szCs w:val="30"/>
        </w:rPr>
      </w:pPr>
      <w:r>
        <w:rPr>
          <w:rFonts w:ascii="Times New Roman" w:hAnsi="Times New Roman" w:cs="Times New Roman"/>
          <w:b/>
          <w:sz w:val="30"/>
          <w:szCs w:val="30"/>
        </w:rPr>
        <w:t xml:space="preserve">Рассмотрение хода </w:t>
      </w:r>
      <w:r w:rsidR="007617DD" w:rsidRPr="007617DD">
        <w:rPr>
          <w:rFonts w:ascii="Times New Roman" w:hAnsi="Times New Roman" w:cs="Times New Roman"/>
          <w:b/>
          <w:sz w:val="30"/>
          <w:szCs w:val="30"/>
        </w:rPr>
        <w:t>реализаци</w:t>
      </w:r>
      <w:r>
        <w:rPr>
          <w:rFonts w:ascii="Times New Roman" w:hAnsi="Times New Roman" w:cs="Times New Roman"/>
          <w:b/>
          <w:sz w:val="30"/>
          <w:szCs w:val="30"/>
        </w:rPr>
        <w:t>и</w:t>
      </w:r>
      <w:r w:rsidR="007617DD" w:rsidRPr="007617DD">
        <w:rPr>
          <w:rFonts w:ascii="Times New Roman" w:hAnsi="Times New Roman" w:cs="Times New Roman"/>
          <w:b/>
          <w:sz w:val="30"/>
          <w:szCs w:val="30"/>
        </w:rPr>
        <w:t xml:space="preserve"> программы индивидуальной профилактической работы</w:t>
      </w:r>
      <w:r>
        <w:rPr>
          <w:rFonts w:ascii="Times New Roman" w:hAnsi="Times New Roman" w:cs="Times New Roman"/>
          <w:b/>
          <w:sz w:val="30"/>
          <w:szCs w:val="30"/>
        </w:rPr>
        <w:t xml:space="preserve"> и контроль за ее результативностью</w:t>
      </w:r>
    </w:p>
    <w:p w14:paraId="7566D9EB" w14:textId="77777777" w:rsidR="007617DD" w:rsidRPr="007617DD" w:rsidRDefault="007617DD" w:rsidP="007617DD">
      <w:pPr>
        <w:pStyle w:val="ConsPlusNormal"/>
        <w:jc w:val="both"/>
        <w:rPr>
          <w:rFonts w:ascii="Times New Roman" w:hAnsi="Times New Roman" w:cs="Times New Roman"/>
          <w:sz w:val="30"/>
          <w:szCs w:val="30"/>
        </w:rPr>
      </w:pPr>
    </w:p>
    <w:p w14:paraId="05C31040" w14:textId="26796922" w:rsidR="007617DD" w:rsidRDefault="007617DD" w:rsidP="006C7BC2">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При проведении ИПР недопустима эпизодичность взаимодействия педагогических работников с несовершеннолетним и его законными представителями, </w:t>
      </w:r>
      <w:r w:rsidR="00107AF6">
        <w:rPr>
          <w:rFonts w:ascii="Times New Roman" w:hAnsi="Times New Roman" w:cs="Times New Roman"/>
          <w:sz w:val="30"/>
          <w:szCs w:val="30"/>
        </w:rPr>
        <w:t xml:space="preserve">что значительно </w:t>
      </w:r>
      <w:r w:rsidRPr="007617DD">
        <w:rPr>
          <w:rFonts w:ascii="Times New Roman" w:hAnsi="Times New Roman" w:cs="Times New Roman"/>
          <w:sz w:val="30"/>
          <w:szCs w:val="30"/>
        </w:rPr>
        <w:t>снижает результативность проводимых мероприятий.</w:t>
      </w:r>
    </w:p>
    <w:p w14:paraId="0E4E63DC" w14:textId="4C555687" w:rsidR="00727A7B" w:rsidRPr="007617DD" w:rsidRDefault="00727A7B" w:rsidP="00727A7B">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Промежуточные и итоговые результаты реализации программы рассматриваются на заседании совета профилактики 1</w:t>
      </w:r>
      <w:r w:rsidR="002A20B6">
        <w:rPr>
          <w:rFonts w:ascii="Times New Roman" w:hAnsi="Times New Roman" w:cs="Times New Roman"/>
          <w:sz w:val="30"/>
          <w:szCs w:val="30"/>
        </w:rPr>
        <w:t xml:space="preserve">-2 </w:t>
      </w:r>
      <w:r w:rsidRPr="007617DD">
        <w:rPr>
          <w:rFonts w:ascii="Times New Roman" w:hAnsi="Times New Roman" w:cs="Times New Roman"/>
          <w:sz w:val="30"/>
          <w:szCs w:val="30"/>
        </w:rPr>
        <w:t>раз</w:t>
      </w:r>
      <w:r w:rsidR="002A20B6">
        <w:rPr>
          <w:rFonts w:ascii="Times New Roman" w:hAnsi="Times New Roman" w:cs="Times New Roman"/>
          <w:sz w:val="30"/>
          <w:szCs w:val="30"/>
        </w:rPr>
        <w:t>а в квартал</w:t>
      </w:r>
      <w:r w:rsidR="00FB2A88">
        <w:rPr>
          <w:rFonts w:ascii="Times New Roman" w:hAnsi="Times New Roman" w:cs="Times New Roman"/>
          <w:sz w:val="30"/>
          <w:szCs w:val="30"/>
        </w:rPr>
        <w:t xml:space="preserve"> (в зависимости </w:t>
      </w:r>
      <w:r w:rsidR="002A20B6">
        <w:rPr>
          <w:rFonts w:ascii="Times New Roman" w:hAnsi="Times New Roman" w:cs="Times New Roman"/>
          <w:sz w:val="30"/>
          <w:szCs w:val="30"/>
        </w:rPr>
        <w:t>от сроков проведения ИПР – приложение 5)</w:t>
      </w:r>
      <w:r w:rsidRPr="007617DD">
        <w:rPr>
          <w:rFonts w:ascii="Times New Roman" w:hAnsi="Times New Roman" w:cs="Times New Roman"/>
          <w:sz w:val="30"/>
          <w:szCs w:val="30"/>
        </w:rPr>
        <w:t>. К заседанию совета профилактики готов</w:t>
      </w:r>
      <w:r w:rsidR="00136DB5">
        <w:rPr>
          <w:rFonts w:ascii="Times New Roman" w:hAnsi="Times New Roman" w:cs="Times New Roman"/>
          <w:sz w:val="30"/>
          <w:szCs w:val="30"/>
        </w:rPr>
        <w:t>ится</w:t>
      </w:r>
      <w:r w:rsidRPr="007617DD">
        <w:rPr>
          <w:rFonts w:ascii="Times New Roman" w:hAnsi="Times New Roman" w:cs="Times New Roman"/>
          <w:sz w:val="30"/>
          <w:szCs w:val="30"/>
        </w:rPr>
        <w:t xml:space="preserve"> информаци</w:t>
      </w:r>
      <w:r w:rsidR="00136DB5">
        <w:rPr>
          <w:rFonts w:ascii="Times New Roman" w:hAnsi="Times New Roman" w:cs="Times New Roman"/>
          <w:sz w:val="30"/>
          <w:szCs w:val="30"/>
        </w:rPr>
        <w:t>я</w:t>
      </w:r>
      <w:r w:rsidRPr="007617DD">
        <w:rPr>
          <w:rFonts w:ascii="Times New Roman" w:hAnsi="Times New Roman" w:cs="Times New Roman"/>
          <w:sz w:val="30"/>
          <w:szCs w:val="30"/>
        </w:rPr>
        <w:t xml:space="preserve"> о реализации мероприятий программы, достигнутых результатах, в случае их отсутствия или низкой эффективности ИПР</w:t>
      </w:r>
      <w:r w:rsidR="00136DB5">
        <w:rPr>
          <w:rFonts w:ascii="Times New Roman" w:hAnsi="Times New Roman" w:cs="Times New Roman"/>
          <w:sz w:val="30"/>
          <w:szCs w:val="30"/>
        </w:rPr>
        <w:t>,</w:t>
      </w:r>
      <w:r w:rsidRPr="007617DD">
        <w:rPr>
          <w:rFonts w:ascii="Times New Roman" w:hAnsi="Times New Roman" w:cs="Times New Roman"/>
          <w:sz w:val="30"/>
          <w:szCs w:val="30"/>
        </w:rPr>
        <w:t xml:space="preserve"> вносят предложения по дополнени</w:t>
      </w:r>
      <w:r w:rsidR="00876741">
        <w:rPr>
          <w:rFonts w:ascii="Times New Roman" w:hAnsi="Times New Roman" w:cs="Times New Roman"/>
          <w:sz w:val="30"/>
          <w:szCs w:val="30"/>
        </w:rPr>
        <w:t>ю</w:t>
      </w:r>
      <w:r w:rsidRPr="007617DD">
        <w:rPr>
          <w:rFonts w:ascii="Times New Roman" w:hAnsi="Times New Roman" w:cs="Times New Roman"/>
          <w:sz w:val="30"/>
          <w:szCs w:val="30"/>
        </w:rPr>
        <w:t xml:space="preserve"> программ</w:t>
      </w:r>
      <w:r w:rsidR="00876741">
        <w:rPr>
          <w:rFonts w:ascii="Times New Roman" w:hAnsi="Times New Roman" w:cs="Times New Roman"/>
          <w:sz w:val="30"/>
          <w:szCs w:val="30"/>
        </w:rPr>
        <w:t>ы ИПР</w:t>
      </w:r>
      <w:r w:rsidRPr="007617DD">
        <w:rPr>
          <w:rFonts w:ascii="Times New Roman" w:hAnsi="Times New Roman" w:cs="Times New Roman"/>
          <w:sz w:val="30"/>
          <w:szCs w:val="30"/>
        </w:rPr>
        <w:t>.</w:t>
      </w:r>
    </w:p>
    <w:p w14:paraId="36F667C4" w14:textId="6253795E"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К участию в рассмотрении </w:t>
      </w:r>
      <w:r w:rsidR="00136DB5">
        <w:rPr>
          <w:rFonts w:ascii="Times New Roman" w:hAnsi="Times New Roman" w:cs="Times New Roman"/>
          <w:sz w:val="30"/>
          <w:szCs w:val="30"/>
        </w:rPr>
        <w:t xml:space="preserve"> результативности </w:t>
      </w:r>
      <w:r w:rsidRPr="00264AD3">
        <w:rPr>
          <w:rFonts w:ascii="Times New Roman" w:hAnsi="Times New Roman" w:cs="Times New Roman"/>
          <w:sz w:val="30"/>
          <w:szCs w:val="30"/>
        </w:rPr>
        <w:t xml:space="preserve">ИПР приглашаются законные представители несовершеннолетнего. Также могут быть приглашены представители государственных органов, учреждений и иных организаций, </w:t>
      </w:r>
      <w:r w:rsidR="00876741">
        <w:rPr>
          <w:rFonts w:ascii="Times New Roman" w:hAnsi="Times New Roman" w:cs="Times New Roman"/>
          <w:sz w:val="30"/>
          <w:szCs w:val="30"/>
        </w:rPr>
        <w:t xml:space="preserve">участвующие в </w:t>
      </w:r>
      <w:r w:rsidRPr="00264AD3">
        <w:rPr>
          <w:rFonts w:ascii="Times New Roman" w:hAnsi="Times New Roman" w:cs="Times New Roman"/>
          <w:sz w:val="30"/>
          <w:szCs w:val="30"/>
        </w:rPr>
        <w:t>реализации мероприятий программы.</w:t>
      </w:r>
    </w:p>
    <w:p w14:paraId="2976BEFF" w14:textId="6079BA93"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Основным критерием при проведении анализа реализации мероприятий программы должна быть сравнительная динамика позитивных изменений в реализации поставленных целей и достижении результатов.</w:t>
      </w:r>
    </w:p>
    <w:p w14:paraId="386937EF" w14:textId="5B9B23B7" w:rsidR="007617DD" w:rsidRPr="007617DD" w:rsidRDefault="007617DD" w:rsidP="006C7BC2">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Контроль за проведением ИПР </w:t>
      </w:r>
      <w:r w:rsidR="00FB2A88">
        <w:rPr>
          <w:rFonts w:ascii="Times New Roman" w:hAnsi="Times New Roman" w:cs="Times New Roman"/>
          <w:sz w:val="30"/>
          <w:szCs w:val="30"/>
        </w:rPr>
        <w:t xml:space="preserve">в учреждении образования </w:t>
      </w:r>
      <w:r w:rsidRPr="007617DD">
        <w:rPr>
          <w:rFonts w:ascii="Times New Roman" w:hAnsi="Times New Roman" w:cs="Times New Roman"/>
          <w:sz w:val="30"/>
          <w:szCs w:val="30"/>
        </w:rPr>
        <w:t>осуществляет заместитель директора</w:t>
      </w:r>
      <w:r w:rsidR="00FB2A88">
        <w:rPr>
          <w:rFonts w:ascii="Times New Roman" w:hAnsi="Times New Roman" w:cs="Times New Roman"/>
          <w:sz w:val="30"/>
          <w:szCs w:val="30"/>
        </w:rPr>
        <w:t xml:space="preserve"> по воспитательной (учебно-воспитательной) работе</w:t>
      </w:r>
      <w:r w:rsidRPr="007617DD">
        <w:rPr>
          <w:rFonts w:ascii="Times New Roman" w:hAnsi="Times New Roman" w:cs="Times New Roman"/>
          <w:sz w:val="30"/>
          <w:szCs w:val="30"/>
        </w:rPr>
        <w:t xml:space="preserve">, который координирует деятельность </w:t>
      </w:r>
      <w:r w:rsidR="004D7609">
        <w:rPr>
          <w:rFonts w:ascii="Times New Roman" w:hAnsi="Times New Roman" w:cs="Times New Roman"/>
          <w:sz w:val="30"/>
          <w:szCs w:val="30"/>
        </w:rPr>
        <w:t>педагогических работников и организует анализ и рассмотрение ее результатов.</w:t>
      </w:r>
    </w:p>
    <w:p w14:paraId="4B6DA368" w14:textId="778446F6" w:rsidR="00FC18A1" w:rsidRDefault="00FC18A1" w:rsidP="00FC18A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Учет обучающихся, в отношении которых проводится ИПР, осуществляется учреждением образования по форме (приложение </w:t>
      </w:r>
      <w:r w:rsidR="002A20B6">
        <w:rPr>
          <w:rFonts w:ascii="Times New Roman" w:hAnsi="Times New Roman" w:cs="Times New Roman"/>
          <w:sz w:val="30"/>
          <w:szCs w:val="30"/>
        </w:rPr>
        <w:t>6</w:t>
      </w:r>
      <w:r>
        <w:rPr>
          <w:rFonts w:ascii="Times New Roman" w:hAnsi="Times New Roman" w:cs="Times New Roman"/>
          <w:sz w:val="30"/>
          <w:szCs w:val="30"/>
        </w:rPr>
        <w:t xml:space="preserve">). </w:t>
      </w:r>
    </w:p>
    <w:p w14:paraId="35A11F01" w14:textId="2637BB0F" w:rsidR="00FC18A1" w:rsidRDefault="008C4757" w:rsidP="00C62CF0">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Учреждение образования обеспечивает е</w:t>
      </w:r>
      <w:r w:rsidR="00FC18A1">
        <w:rPr>
          <w:rFonts w:ascii="Times New Roman" w:hAnsi="Times New Roman" w:cs="Times New Roman"/>
          <w:sz w:val="30"/>
          <w:szCs w:val="30"/>
        </w:rPr>
        <w:t>жемесячно</w:t>
      </w:r>
      <w:r w:rsidR="00727A7B">
        <w:rPr>
          <w:rFonts w:ascii="Times New Roman" w:hAnsi="Times New Roman" w:cs="Times New Roman"/>
          <w:sz w:val="30"/>
          <w:szCs w:val="30"/>
        </w:rPr>
        <w:t>е</w:t>
      </w:r>
      <w:r w:rsidR="00FC18A1">
        <w:rPr>
          <w:rFonts w:ascii="Times New Roman" w:hAnsi="Times New Roman" w:cs="Times New Roman"/>
          <w:sz w:val="30"/>
          <w:szCs w:val="30"/>
        </w:rPr>
        <w:t xml:space="preserve"> не позднее 10 числа месяца, следующего за отчетным</w:t>
      </w:r>
      <w:r>
        <w:rPr>
          <w:rFonts w:ascii="Times New Roman" w:hAnsi="Times New Roman" w:cs="Times New Roman"/>
          <w:sz w:val="30"/>
          <w:szCs w:val="30"/>
        </w:rPr>
        <w:t>, представление</w:t>
      </w:r>
      <w:r w:rsidR="00FC18A1">
        <w:rPr>
          <w:rFonts w:ascii="Times New Roman" w:hAnsi="Times New Roman" w:cs="Times New Roman"/>
          <w:sz w:val="30"/>
          <w:szCs w:val="30"/>
        </w:rPr>
        <w:t xml:space="preserve"> указанных сведений в комиссию по делам несовершеннолетних по месту нахождения учреждения образования.</w:t>
      </w:r>
    </w:p>
    <w:p w14:paraId="431006DD" w14:textId="58E43303" w:rsidR="000E2CE6" w:rsidRDefault="000E2CE6" w:rsidP="00C62CF0">
      <w:pPr>
        <w:spacing w:after="0" w:line="240" w:lineRule="auto"/>
        <w:ind w:firstLine="720"/>
        <w:jc w:val="both"/>
        <w:rPr>
          <w:rFonts w:ascii="Times New Roman" w:hAnsi="Times New Roman" w:cs="Times New Roman"/>
          <w:sz w:val="30"/>
          <w:szCs w:val="30"/>
        </w:rPr>
      </w:pPr>
    </w:p>
    <w:p w14:paraId="4585D50E" w14:textId="3A4B4132" w:rsidR="000E2CE6" w:rsidRDefault="000E2CE6" w:rsidP="00C62CF0">
      <w:pPr>
        <w:spacing w:after="0" w:line="240" w:lineRule="auto"/>
        <w:ind w:firstLine="720"/>
        <w:jc w:val="both"/>
        <w:rPr>
          <w:rFonts w:ascii="Times New Roman" w:hAnsi="Times New Roman" w:cs="Times New Roman"/>
          <w:sz w:val="30"/>
          <w:szCs w:val="30"/>
        </w:rPr>
      </w:pPr>
    </w:p>
    <w:p w14:paraId="6307B49C" w14:textId="39A8BBCF" w:rsidR="000E2CE6" w:rsidRDefault="000E2CE6" w:rsidP="00C62CF0">
      <w:pPr>
        <w:spacing w:after="0" w:line="240" w:lineRule="auto"/>
        <w:ind w:firstLine="720"/>
        <w:jc w:val="both"/>
        <w:rPr>
          <w:rFonts w:ascii="Times New Roman" w:hAnsi="Times New Roman" w:cs="Times New Roman"/>
          <w:sz w:val="30"/>
          <w:szCs w:val="30"/>
        </w:rPr>
      </w:pPr>
    </w:p>
    <w:p w14:paraId="1939C6B3" w14:textId="588873FA" w:rsidR="000E2CE6" w:rsidRDefault="000E2CE6" w:rsidP="00C62CF0">
      <w:pPr>
        <w:spacing w:after="0" w:line="240" w:lineRule="auto"/>
        <w:ind w:firstLine="720"/>
        <w:jc w:val="both"/>
        <w:rPr>
          <w:rFonts w:ascii="Times New Roman" w:hAnsi="Times New Roman" w:cs="Times New Roman"/>
          <w:sz w:val="30"/>
          <w:szCs w:val="30"/>
        </w:rPr>
      </w:pPr>
    </w:p>
    <w:p w14:paraId="271918B4" w14:textId="08D56F6F" w:rsidR="000E2CE6" w:rsidRDefault="000E2CE6" w:rsidP="00C62CF0">
      <w:pPr>
        <w:spacing w:after="0" w:line="240" w:lineRule="auto"/>
        <w:ind w:firstLine="720"/>
        <w:jc w:val="both"/>
        <w:rPr>
          <w:rFonts w:ascii="Times New Roman" w:hAnsi="Times New Roman" w:cs="Times New Roman"/>
          <w:sz w:val="30"/>
          <w:szCs w:val="30"/>
        </w:rPr>
      </w:pPr>
    </w:p>
    <w:p w14:paraId="7F20B815" w14:textId="2542F7C4" w:rsidR="000E2CE6" w:rsidRDefault="000E2CE6" w:rsidP="00C62CF0">
      <w:pPr>
        <w:spacing w:after="0" w:line="240" w:lineRule="auto"/>
        <w:ind w:firstLine="720"/>
        <w:jc w:val="both"/>
        <w:rPr>
          <w:rFonts w:ascii="Times New Roman" w:hAnsi="Times New Roman" w:cs="Times New Roman"/>
          <w:sz w:val="30"/>
          <w:szCs w:val="30"/>
        </w:rPr>
      </w:pPr>
    </w:p>
    <w:p w14:paraId="1527D0AE" w14:textId="337D58B6" w:rsidR="000E2CE6" w:rsidRDefault="000E2CE6" w:rsidP="00C62CF0">
      <w:pPr>
        <w:spacing w:after="0" w:line="240" w:lineRule="auto"/>
        <w:ind w:firstLine="720"/>
        <w:jc w:val="both"/>
        <w:rPr>
          <w:rFonts w:ascii="Times New Roman" w:hAnsi="Times New Roman" w:cs="Times New Roman"/>
          <w:sz w:val="30"/>
          <w:szCs w:val="30"/>
        </w:rPr>
      </w:pPr>
    </w:p>
    <w:p w14:paraId="5D15E715" w14:textId="77777777" w:rsidR="00531209" w:rsidRDefault="00531209" w:rsidP="00C62CF0">
      <w:pPr>
        <w:spacing w:after="0" w:line="240" w:lineRule="auto"/>
        <w:ind w:firstLine="720"/>
        <w:jc w:val="both"/>
        <w:rPr>
          <w:rFonts w:ascii="Times New Roman" w:hAnsi="Times New Roman" w:cs="Times New Roman"/>
          <w:sz w:val="30"/>
          <w:szCs w:val="30"/>
        </w:rPr>
        <w:sectPr w:rsidR="00531209" w:rsidSect="00531209">
          <w:headerReference w:type="default" r:id="rId10"/>
          <w:pgSz w:w="11906" w:h="16838"/>
          <w:pgMar w:top="1134" w:right="850" w:bottom="1134" w:left="1701" w:header="708" w:footer="708" w:gutter="0"/>
          <w:pgNumType w:start="1"/>
          <w:cols w:space="708"/>
          <w:titlePg/>
          <w:docGrid w:linePitch="360"/>
        </w:sectPr>
      </w:pPr>
    </w:p>
    <w:p w14:paraId="6115A5AA" w14:textId="77777777" w:rsidR="000E2CE6" w:rsidRPr="000E2CE6" w:rsidRDefault="000E2CE6" w:rsidP="000E2CE6">
      <w:pPr>
        <w:jc w:val="right"/>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Приложение 1</w:t>
      </w:r>
    </w:p>
    <w:p w14:paraId="1681626C" w14:textId="77777777" w:rsidR="000E2CE6" w:rsidRPr="000E2CE6" w:rsidRDefault="000E2CE6" w:rsidP="000E2CE6">
      <w:pPr>
        <w:tabs>
          <w:tab w:val="left" w:pos="426"/>
        </w:tabs>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Примерный протокол наблюдения за несовершеннолетним в учреждении образования</w:t>
      </w:r>
    </w:p>
    <w:tbl>
      <w:tblPr>
        <w:tblStyle w:val="10"/>
        <w:tblW w:w="0" w:type="auto"/>
        <w:tblLook w:val="04A0" w:firstRow="1" w:lastRow="0" w:firstColumn="1" w:lastColumn="0" w:noHBand="0" w:noVBand="1"/>
      </w:tblPr>
      <w:tblGrid>
        <w:gridCol w:w="5362"/>
        <w:gridCol w:w="3983"/>
      </w:tblGrid>
      <w:tr w:rsidR="000E2CE6" w:rsidRPr="000E2CE6" w14:paraId="17A9414E" w14:textId="77777777" w:rsidTr="005F2E84">
        <w:tc>
          <w:tcPr>
            <w:tcW w:w="5362" w:type="dxa"/>
          </w:tcPr>
          <w:p w14:paraId="7CA97FC7" w14:textId="77777777" w:rsidR="000E2CE6" w:rsidRPr="000E2CE6" w:rsidRDefault="000E2CE6" w:rsidP="000E2CE6">
            <w:pPr>
              <w:jc w:val="center"/>
              <w:rPr>
                <w:rFonts w:eastAsia="Calibri"/>
                <w:b/>
                <w:sz w:val="26"/>
                <w:szCs w:val="26"/>
              </w:rPr>
            </w:pPr>
            <w:r w:rsidRPr="000E2CE6">
              <w:rPr>
                <w:rFonts w:eastAsia="Calibri"/>
                <w:b/>
                <w:sz w:val="26"/>
                <w:szCs w:val="26"/>
              </w:rPr>
              <w:t>Показатель</w:t>
            </w:r>
          </w:p>
        </w:tc>
        <w:tc>
          <w:tcPr>
            <w:tcW w:w="3983" w:type="dxa"/>
          </w:tcPr>
          <w:p w14:paraId="0D97FE7D" w14:textId="77777777" w:rsidR="000E2CE6" w:rsidRPr="000E2CE6" w:rsidRDefault="000E2CE6" w:rsidP="000E2CE6">
            <w:pPr>
              <w:jc w:val="center"/>
              <w:rPr>
                <w:rFonts w:eastAsia="Calibri"/>
                <w:b/>
                <w:sz w:val="26"/>
                <w:szCs w:val="26"/>
              </w:rPr>
            </w:pPr>
            <w:r w:rsidRPr="000E2CE6">
              <w:rPr>
                <w:rFonts w:eastAsia="Calibri"/>
                <w:b/>
                <w:sz w:val="26"/>
                <w:szCs w:val="26"/>
              </w:rPr>
              <w:t xml:space="preserve">1-единичные проявления, </w:t>
            </w:r>
          </w:p>
          <w:p w14:paraId="1B0ACB5E" w14:textId="77777777" w:rsidR="000E2CE6" w:rsidRPr="000E2CE6" w:rsidRDefault="000E2CE6" w:rsidP="000E2CE6">
            <w:pPr>
              <w:jc w:val="center"/>
              <w:rPr>
                <w:rFonts w:eastAsia="Calibri"/>
                <w:b/>
                <w:sz w:val="26"/>
                <w:szCs w:val="26"/>
              </w:rPr>
            </w:pPr>
            <w:r w:rsidRPr="000E2CE6">
              <w:rPr>
                <w:rFonts w:eastAsia="Calibri"/>
                <w:b/>
                <w:sz w:val="26"/>
                <w:szCs w:val="26"/>
              </w:rPr>
              <w:t xml:space="preserve">2 –часто, </w:t>
            </w:r>
          </w:p>
          <w:p w14:paraId="08289358" w14:textId="77777777" w:rsidR="000E2CE6" w:rsidRPr="000E2CE6" w:rsidRDefault="000E2CE6" w:rsidP="000E2CE6">
            <w:pPr>
              <w:jc w:val="center"/>
              <w:rPr>
                <w:rFonts w:eastAsia="Calibri"/>
                <w:b/>
                <w:sz w:val="26"/>
                <w:szCs w:val="26"/>
              </w:rPr>
            </w:pPr>
            <w:r w:rsidRPr="000E2CE6">
              <w:rPr>
                <w:rFonts w:eastAsia="Calibri"/>
                <w:b/>
                <w:sz w:val="26"/>
                <w:szCs w:val="26"/>
              </w:rPr>
              <w:t>0 – не отмечено</w:t>
            </w:r>
          </w:p>
        </w:tc>
      </w:tr>
      <w:tr w:rsidR="000E2CE6" w:rsidRPr="000E2CE6" w14:paraId="303C8717" w14:textId="77777777" w:rsidTr="005F2E84">
        <w:tc>
          <w:tcPr>
            <w:tcW w:w="5362" w:type="dxa"/>
          </w:tcPr>
          <w:p w14:paraId="533B18DD" w14:textId="77777777" w:rsidR="000E2CE6" w:rsidRPr="000E2CE6" w:rsidRDefault="000E2CE6" w:rsidP="000E2CE6">
            <w:pPr>
              <w:rPr>
                <w:rFonts w:eastAsia="Calibri"/>
                <w:sz w:val="26"/>
                <w:szCs w:val="26"/>
              </w:rPr>
            </w:pPr>
            <w:r w:rsidRPr="000E2CE6">
              <w:rPr>
                <w:rFonts w:eastAsia="Calibri"/>
                <w:sz w:val="26"/>
                <w:szCs w:val="26"/>
              </w:rPr>
              <w:t>1. Положительно отзывается о себе</w:t>
            </w:r>
          </w:p>
        </w:tc>
        <w:tc>
          <w:tcPr>
            <w:tcW w:w="3983" w:type="dxa"/>
          </w:tcPr>
          <w:p w14:paraId="1D35B3B9" w14:textId="77777777" w:rsidR="000E2CE6" w:rsidRPr="000E2CE6" w:rsidRDefault="000E2CE6" w:rsidP="000E2CE6">
            <w:pPr>
              <w:rPr>
                <w:rFonts w:eastAsia="Calibri"/>
                <w:sz w:val="26"/>
                <w:szCs w:val="26"/>
              </w:rPr>
            </w:pPr>
          </w:p>
        </w:tc>
      </w:tr>
      <w:tr w:rsidR="000E2CE6" w:rsidRPr="000E2CE6" w14:paraId="652E5A88" w14:textId="77777777" w:rsidTr="005F2E84">
        <w:tc>
          <w:tcPr>
            <w:tcW w:w="5362" w:type="dxa"/>
          </w:tcPr>
          <w:p w14:paraId="1D1750C1" w14:textId="77777777" w:rsidR="000E2CE6" w:rsidRPr="000E2CE6" w:rsidRDefault="000E2CE6" w:rsidP="000E2CE6">
            <w:pPr>
              <w:rPr>
                <w:rFonts w:eastAsia="Calibri"/>
                <w:sz w:val="26"/>
                <w:szCs w:val="26"/>
              </w:rPr>
            </w:pPr>
            <w:r w:rsidRPr="000E2CE6">
              <w:rPr>
                <w:rFonts w:eastAsia="Calibri"/>
                <w:sz w:val="26"/>
                <w:szCs w:val="26"/>
              </w:rP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w="3983" w:type="dxa"/>
          </w:tcPr>
          <w:p w14:paraId="2281B5F6" w14:textId="77777777" w:rsidR="000E2CE6" w:rsidRPr="000E2CE6" w:rsidRDefault="000E2CE6" w:rsidP="000E2CE6">
            <w:pPr>
              <w:rPr>
                <w:rFonts w:eastAsia="Calibri"/>
                <w:sz w:val="26"/>
                <w:szCs w:val="26"/>
              </w:rPr>
            </w:pPr>
          </w:p>
        </w:tc>
      </w:tr>
      <w:tr w:rsidR="000E2CE6" w:rsidRPr="000E2CE6" w14:paraId="13A1EC58" w14:textId="77777777" w:rsidTr="005F2E84">
        <w:tc>
          <w:tcPr>
            <w:tcW w:w="5362" w:type="dxa"/>
          </w:tcPr>
          <w:p w14:paraId="3E540E24" w14:textId="77777777" w:rsidR="000E2CE6" w:rsidRPr="000E2CE6" w:rsidRDefault="000E2CE6" w:rsidP="000E2CE6">
            <w:pPr>
              <w:rPr>
                <w:rFonts w:eastAsia="Calibri"/>
                <w:sz w:val="26"/>
                <w:szCs w:val="26"/>
              </w:rPr>
            </w:pPr>
            <w:r w:rsidRPr="000E2CE6">
              <w:rPr>
                <w:rFonts w:eastAsia="Calibri"/>
                <w:sz w:val="26"/>
                <w:szCs w:val="26"/>
              </w:rPr>
              <w:t xml:space="preserve">3. Обращается за помощью к доверенным лицам, когда не может сам справиться, чтобы обсудить то, что его беспокоит </w:t>
            </w:r>
          </w:p>
        </w:tc>
        <w:tc>
          <w:tcPr>
            <w:tcW w:w="3983" w:type="dxa"/>
          </w:tcPr>
          <w:p w14:paraId="39AF42C9" w14:textId="77777777" w:rsidR="000E2CE6" w:rsidRPr="000E2CE6" w:rsidRDefault="000E2CE6" w:rsidP="000E2CE6">
            <w:pPr>
              <w:rPr>
                <w:rFonts w:eastAsia="Calibri"/>
                <w:sz w:val="26"/>
                <w:szCs w:val="26"/>
              </w:rPr>
            </w:pPr>
          </w:p>
        </w:tc>
      </w:tr>
      <w:tr w:rsidR="000E2CE6" w:rsidRPr="000E2CE6" w14:paraId="1A779842" w14:textId="77777777" w:rsidTr="005F2E84">
        <w:tc>
          <w:tcPr>
            <w:tcW w:w="5362" w:type="dxa"/>
          </w:tcPr>
          <w:p w14:paraId="45F49ED8" w14:textId="77777777" w:rsidR="000E2CE6" w:rsidRPr="000E2CE6" w:rsidRDefault="000E2CE6" w:rsidP="000E2CE6">
            <w:pPr>
              <w:rPr>
                <w:rFonts w:eastAsia="Calibri"/>
                <w:sz w:val="26"/>
                <w:szCs w:val="26"/>
              </w:rPr>
            </w:pPr>
            <w:r w:rsidRPr="000E2CE6">
              <w:rPr>
                <w:rFonts w:eastAsia="Calibri"/>
                <w:sz w:val="26"/>
                <w:szCs w:val="26"/>
              </w:rPr>
              <w:t>4. Говорит в частном порядке или в группе/классе о неудачах/ трудностях, без самообвинения или обвинения других</w:t>
            </w:r>
          </w:p>
        </w:tc>
        <w:tc>
          <w:tcPr>
            <w:tcW w:w="3983" w:type="dxa"/>
          </w:tcPr>
          <w:p w14:paraId="547EAB1F" w14:textId="77777777" w:rsidR="000E2CE6" w:rsidRPr="000E2CE6" w:rsidRDefault="000E2CE6" w:rsidP="000E2CE6">
            <w:pPr>
              <w:rPr>
                <w:rFonts w:eastAsia="Calibri"/>
                <w:sz w:val="26"/>
                <w:szCs w:val="26"/>
              </w:rPr>
            </w:pPr>
          </w:p>
        </w:tc>
      </w:tr>
      <w:tr w:rsidR="000E2CE6" w:rsidRPr="000E2CE6" w14:paraId="5435325E" w14:textId="77777777" w:rsidTr="005F2E84">
        <w:tc>
          <w:tcPr>
            <w:tcW w:w="5362" w:type="dxa"/>
          </w:tcPr>
          <w:p w14:paraId="7918E734" w14:textId="77777777" w:rsidR="000E2CE6" w:rsidRPr="000E2CE6" w:rsidRDefault="000E2CE6" w:rsidP="000E2CE6">
            <w:pPr>
              <w:rPr>
                <w:rFonts w:eastAsia="Calibri"/>
                <w:sz w:val="26"/>
                <w:szCs w:val="26"/>
              </w:rPr>
            </w:pPr>
            <w:r w:rsidRPr="000E2CE6">
              <w:rPr>
                <w:rFonts w:eastAsia="Calibri"/>
                <w:sz w:val="26"/>
                <w:szCs w:val="26"/>
              </w:rPr>
              <w:t xml:space="preserve">5. Инициирует, поддерживает и завершает беседу мирным способом </w:t>
            </w:r>
          </w:p>
        </w:tc>
        <w:tc>
          <w:tcPr>
            <w:tcW w:w="3983" w:type="dxa"/>
          </w:tcPr>
          <w:p w14:paraId="4B6A9DD1" w14:textId="77777777" w:rsidR="000E2CE6" w:rsidRPr="000E2CE6" w:rsidRDefault="000E2CE6" w:rsidP="000E2CE6">
            <w:pPr>
              <w:rPr>
                <w:rFonts w:eastAsia="Calibri"/>
                <w:sz w:val="26"/>
                <w:szCs w:val="26"/>
              </w:rPr>
            </w:pPr>
          </w:p>
        </w:tc>
      </w:tr>
      <w:tr w:rsidR="000E2CE6" w:rsidRPr="000E2CE6" w14:paraId="50725CF0" w14:textId="77777777" w:rsidTr="005F2E84">
        <w:tc>
          <w:tcPr>
            <w:tcW w:w="5362" w:type="dxa"/>
          </w:tcPr>
          <w:p w14:paraId="17DA1904" w14:textId="77777777" w:rsidR="000E2CE6" w:rsidRPr="000E2CE6" w:rsidRDefault="000E2CE6" w:rsidP="000E2CE6">
            <w:pPr>
              <w:rPr>
                <w:rFonts w:eastAsia="Calibri"/>
                <w:sz w:val="26"/>
                <w:szCs w:val="26"/>
              </w:rPr>
            </w:pPr>
            <w:r w:rsidRPr="000E2CE6">
              <w:rPr>
                <w:rFonts w:eastAsia="Calibri"/>
                <w:sz w:val="26"/>
                <w:szCs w:val="26"/>
              </w:rPr>
              <w:t xml:space="preserve">6. Активно слушает: смотрит на собеседника, принимает и поддерживает собеседника; не перебивает </w:t>
            </w:r>
          </w:p>
        </w:tc>
        <w:tc>
          <w:tcPr>
            <w:tcW w:w="3983" w:type="dxa"/>
          </w:tcPr>
          <w:p w14:paraId="24FE7244" w14:textId="77777777" w:rsidR="000E2CE6" w:rsidRPr="000E2CE6" w:rsidRDefault="000E2CE6" w:rsidP="000E2CE6">
            <w:pPr>
              <w:rPr>
                <w:rFonts w:eastAsia="Calibri"/>
                <w:sz w:val="26"/>
                <w:szCs w:val="26"/>
              </w:rPr>
            </w:pPr>
          </w:p>
        </w:tc>
      </w:tr>
      <w:tr w:rsidR="000E2CE6" w:rsidRPr="000E2CE6" w14:paraId="57206A71" w14:textId="77777777" w:rsidTr="005F2E84">
        <w:tc>
          <w:tcPr>
            <w:tcW w:w="5362" w:type="dxa"/>
          </w:tcPr>
          <w:p w14:paraId="4E6452E8" w14:textId="77777777" w:rsidR="000E2CE6" w:rsidRPr="000E2CE6" w:rsidRDefault="000E2CE6" w:rsidP="000E2CE6">
            <w:pPr>
              <w:rPr>
                <w:rFonts w:eastAsia="Calibri"/>
                <w:sz w:val="26"/>
                <w:szCs w:val="26"/>
              </w:rPr>
            </w:pPr>
            <w:r w:rsidRPr="000E2CE6">
              <w:rPr>
                <w:rFonts w:eastAsia="Calibri"/>
                <w:sz w:val="26"/>
                <w:szCs w:val="26"/>
              </w:rPr>
              <w:t>7. Просьбу формулирует уважительно, используя специальные формы обращения</w:t>
            </w:r>
          </w:p>
        </w:tc>
        <w:tc>
          <w:tcPr>
            <w:tcW w:w="3983" w:type="dxa"/>
          </w:tcPr>
          <w:p w14:paraId="79CD6173" w14:textId="77777777" w:rsidR="000E2CE6" w:rsidRPr="000E2CE6" w:rsidRDefault="000E2CE6" w:rsidP="000E2CE6">
            <w:pPr>
              <w:rPr>
                <w:rFonts w:eastAsia="Calibri"/>
                <w:sz w:val="26"/>
                <w:szCs w:val="26"/>
              </w:rPr>
            </w:pPr>
          </w:p>
        </w:tc>
      </w:tr>
      <w:tr w:rsidR="000E2CE6" w:rsidRPr="000E2CE6" w14:paraId="51A6530E" w14:textId="77777777" w:rsidTr="005F2E84">
        <w:tc>
          <w:tcPr>
            <w:tcW w:w="5362" w:type="dxa"/>
          </w:tcPr>
          <w:p w14:paraId="11A06006" w14:textId="77777777" w:rsidR="000E2CE6" w:rsidRPr="000E2CE6" w:rsidRDefault="000E2CE6" w:rsidP="000E2CE6">
            <w:pPr>
              <w:rPr>
                <w:rFonts w:eastAsia="Calibri"/>
                <w:sz w:val="26"/>
                <w:szCs w:val="26"/>
              </w:rPr>
            </w:pPr>
            <w:r w:rsidRPr="000E2CE6">
              <w:rPr>
                <w:rFonts w:eastAsia="Calibri"/>
                <w:sz w:val="26"/>
                <w:szCs w:val="26"/>
              </w:rPr>
              <w:t>8. Говорит НЕТ прямо и честно, когда не может или не хочет удовлетворить какую -то просьбу, или эта просьба предусматривает определенные риски</w:t>
            </w:r>
          </w:p>
        </w:tc>
        <w:tc>
          <w:tcPr>
            <w:tcW w:w="3983" w:type="dxa"/>
          </w:tcPr>
          <w:p w14:paraId="50907A08" w14:textId="77777777" w:rsidR="000E2CE6" w:rsidRPr="000E2CE6" w:rsidRDefault="000E2CE6" w:rsidP="000E2CE6">
            <w:pPr>
              <w:rPr>
                <w:rFonts w:eastAsia="Calibri"/>
                <w:sz w:val="26"/>
                <w:szCs w:val="26"/>
              </w:rPr>
            </w:pPr>
          </w:p>
        </w:tc>
      </w:tr>
      <w:tr w:rsidR="000E2CE6" w:rsidRPr="000E2CE6" w14:paraId="715E6DC5" w14:textId="77777777" w:rsidTr="005F2E84">
        <w:tc>
          <w:tcPr>
            <w:tcW w:w="5362" w:type="dxa"/>
          </w:tcPr>
          <w:p w14:paraId="74CD2B3B" w14:textId="77777777" w:rsidR="000E2CE6" w:rsidRPr="000E2CE6" w:rsidRDefault="000E2CE6" w:rsidP="000E2CE6">
            <w:pPr>
              <w:rPr>
                <w:rFonts w:eastAsia="Calibri"/>
                <w:sz w:val="26"/>
                <w:szCs w:val="26"/>
              </w:rPr>
            </w:pPr>
            <w:r w:rsidRPr="000E2CE6">
              <w:rPr>
                <w:rFonts w:eastAsia="Calibri"/>
                <w:sz w:val="26"/>
                <w:szCs w:val="26"/>
              </w:rPr>
              <w:t>9. Выражает эмоции уравновешенно, без ущерба для себя или для других</w:t>
            </w:r>
          </w:p>
        </w:tc>
        <w:tc>
          <w:tcPr>
            <w:tcW w:w="3983" w:type="dxa"/>
          </w:tcPr>
          <w:p w14:paraId="7E006CE4" w14:textId="77777777" w:rsidR="000E2CE6" w:rsidRPr="000E2CE6" w:rsidRDefault="000E2CE6" w:rsidP="000E2CE6">
            <w:pPr>
              <w:rPr>
                <w:rFonts w:eastAsia="Calibri"/>
                <w:sz w:val="26"/>
                <w:szCs w:val="26"/>
              </w:rPr>
            </w:pPr>
          </w:p>
        </w:tc>
      </w:tr>
      <w:tr w:rsidR="000E2CE6" w:rsidRPr="000E2CE6" w14:paraId="3038FAC5" w14:textId="77777777" w:rsidTr="005F2E84">
        <w:tc>
          <w:tcPr>
            <w:tcW w:w="5362" w:type="dxa"/>
          </w:tcPr>
          <w:p w14:paraId="4EA62403" w14:textId="77777777" w:rsidR="000E2CE6" w:rsidRPr="000E2CE6" w:rsidRDefault="000E2CE6" w:rsidP="000E2CE6">
            <w:pPr>
              <w:rPr>
                <w:rFonts w:eastAsia="Calibri"/>
                <w:sz w:val="26"/>
                <w:szCs w:val="26"/>
              </w:rPr>
            </w:pPr>
            <w:r w:rsidRPr="000E2CE6">
              <w:rPr>
                <w:rFonts w:eastAsia="Calibri"/>
                <w:sz w:val="26"/>
                <w:szCs w:val="26"/>
              </w:rPr>
              <w:t>10. Принимает роли и обязанности в группе учащихся в соответствии с собственными способностями и интересами</w:t>
            </w:r>
          </w:p>
        </w:tc>
        <w:tc>
          <w:tcPr>
            <w:tcW w:w="3983" w:type="dxa"/>
          </w:tcPr>
          <w:p w14:paraId="56C07442" w14:textId="77777777" w:rsidR="000E2CE6" w:rsidRPr="000E2CE6" w:rsidRDefault="000E2CE6" w:rsidP="000E2CE6">
            <w:pPr>
              <w:rPr>
                <w:rFonts w:eastAsia="Calibri"/>
                <w:sz w:val="26"/>
                <w:szCs w:val="26"/>
              </w:rPr>
            </w:pPr>
          </w:p>
        </w:tc>
      </w:tr>
      <w:tr w:rsidR="000E2CE6" w:rsidRPr="000E2CE6" w14:paraId="6D3C4033" w14:textId="77777777" w:rsidTr="005F2E84">
        <w:tc>
          <w:tcPr>
            <w:tcW w:w="5362" w:type="dxa"/>
          </w:tcPr>
          <w:p w14:paraId="14F91589" w14:textId="77777777" w:rsidR="000E2CE6" w:rsidRPr="000E2CE6" w:rsidRDefault="000E2CE6" w:rsidP="000E2CE6">
            <w:pPr>
              <w:rPr>
                <w:rFonts w:eastAsia="Calibri"/>
                <w:sz w:val="26"/>
                <w:szCs w:val="26"/>
              </w:rPr>
            </w:pPr>
            <w:r w:rsidRPr="000E2CE6">
              <w:rPr>
                <w:rFonts w:eastAsia="Calibri"/>
                <w:sz w:val="26"/>
                <w:szCs w:val="26"/>
              </w:rPr>
              <w:t>11. Предоставляет помощь одноклассникам, товарищам в группе, когда они ее просят</w:t>
            </w:r>
          </w:p>
        </w:tc>
        <w:tc>
          <w:tcPr>
            <w:tcW w:w="3983" w:type="dxa"/>
          </w:tcPr>
          <w:p w14:paraId="32BBE490" w14:textId="77777777" w:rsidR="000E2CE6" w:rsidRPr="000E2CE6" w:rsidRDefault="000E2CE6" w:rsidP="000E2CE6">
            <w:pPr>
              <w:rPr>
                <w:rFonts w:eastAsia="Calibri"/>
                <w:sz w:val="26"/>
                <w:szCs w:val="26"/>
              </w:rPr>
            </w:pPr>
          </w:p>
        </w:tc>
      </w:tr>
      <w:tr w:rsidR="000E2CE6" w:rsidRPr="000E2CE6" w14:paraId="106DD918" w14:textId="77777777" w:rsidTr="005F2E84">
        <w:tc>
          <w:tcPr>
            <w:tcW w:w="5362" w:type="dxa"/>
          </w:tcPr>
          <w:p w14:paraId="3B77E734" w14:textId="77777777" w:rsidR="000E2CE6" w:rsidRPr="000E2CE6" w:rsidRDefault="000E2CE6" w:rsidP="000E2CE6">
            <w:pPr>
              <w:rPr>
                <w:rFonts w:eastAsia="Calibri"/>
                <w:sz w:val="26"/>
                <w:szCs w:val="26"/>
              </w:rPr>
            </w:pPr>
            <w:r w:rsidRPr="000E2CE6">
              <w:rPr>
                <w:rFonts w:eastAsia="Calibri"/>
                <w:sz w:val="26"/>
                <w:szCs w:val="26"/>
              </w:rPr>
              <w:t>12. Соблюдает правила, установленные в группе учащихся, в классе, в группе, в учреждении образования</w:t>
            </w:r>
          </w:p>
        </w:tc>
        <w:tc>
          <w:tcPr>
            <w:tcW w:w="3983" w:type="dxa"/>
          </w:tcPr>
          <w:p w14:paraId="01ED8757" w14:textId="77777777" w:rsidR="000E2CE6" w:rsidRPr="000E2CE6" w:rsidRDefault="000E2CE6" w:rsidP="000E2CE6">
            <w:pPr>
              <w:rPr>
                <w:rFonts w:eastAsia="Calibri"/>
                <w:sz w:val="26"/>
                <w:szCs w:val="26"/>
              </w:rPr>
            </w:pPr>
          </w:p>
        </w:tc>
      </w:tr>
      <w:tr w:rsidR="000E2CE6" w:rsidRPr="000E2CE6" w14:paraId="420F2256" w14:textId="77777777" w:rsidTr="005F2E84">
        <w:tc>
          <w:tcPr>
            <w:tcW w:w="5362" w:type="dxa"/>
          </w:tcPr>
          <w:p w14:paraId="612E21F2" w14:textId="77777777" w:rsidR="000E2CE6" w:rsidRPr="000E2CE6" w:rsidRDefault="000E2CE6" w:rsidP="000E2CE6">
            <w:pPr>
              <w:rPr>
                <w:rFonts w:eastAsia="Calibri"/>
                <w:sz w:val="26"/>
                <w:szCs w:val="26"/>
              </w:rPr>
            </w:pPr>
            <w:r w:rsidRPr="000E2CE6">
              <w:rPr>
                <w:rFonts w:eastAsia="Calibri"/>
                <w:sz w:val="26"/>
                <w:szCs w:val="26"/>
              </w:rPr>
              <w:t xml:space="preserve">13. Соглашается выполнять совместные задачи со сверстниками </w:t>
            </w:r>
          </w:p>
        </w:tc>
        <w:tc>
          <w:tcPr>
            <w:tcW w:w="3983" w:type="dxa"/>
          </w:tcPr>
          <w:p w14:paraId="41D9228C" w14:textId="77777777" w:rsidR="000E2CE6" w:rsidRPr="000E2CE6" w:rsidRDefault="000E2CE6" w:rsidP="000E2CE6">
            <w:pPr>
              <w:rPr>
                <w:rFonts w:eastAsia="Calibri"/>
                <w:sz w:val="26"/>
                <w:szCs w:val="26"/>
              </w:rPr>
            </w:pPr>
          </w:p>
        </w:tc>
      </w:tr>
      <w:tr w:rsidR="000E2CE6" w:rsidRPr="000E2CE6" w14:paraId="3E4E4BA4" w14:textId="77777777" w:rsidTr="005F2E84">
        <w:tc>
          <w:tcPr>
            <w:tcW w:w="5362" w:type="dxa"/>
          </w:tcPr>
          <w:p w14:paraId="59A51009" w14:textId="77777777" w:rsidR="000E2CE6" w:rsidRPr="000E2CE6" w:rsidRDefault="000E2CE6" w:rsidP="000E2CE6">
            <w:pPr>
              <w:rPr>
                <w:rFonts w:eastAsia="Calibri"/>
                <w:sz w:val="26"/>
                <w:szCs w:val="26"/>
              </w:rPr>
            </w:pPr>
            <w:r w:rsidRPr="000E2CE6">
              <w:rPr>
                <w:rFonts w:eastAsia="Calibri"/>
                <w:sz w:val="26"/>
                <w:szCs w:val="26"/>
              </w:rPr>
              <w:t xml:space="preserve">14. В установленные сроки предоставляет документы, подтверждающие мотивированные пропуски в школе </w:t>
            </w:r>
          </w:p>
        </w:tc>
        <w:tc>
          <w:tcPr>
            <w:tcW w:w="3983" w:type="dxa"/>
          </w:tcPr>
          <w:p w14:paraId="2C651E75" w14:textId="77777777" w:rsidR="000E2CE6" w:rsidRPr="000E2CE6" w:rsidRDefault="000E2CE6" w:rsidP="000E2CE6">
            <w:pPr>
              <w:rPr>
                <w:rFonts w:eastAsia="Calibri"/>
                <w:sz w:val="26"/>
                <w:szCs w:val="26"/>
              </w:rPr>
            </w:pPr>
          </w:p>
        </w:tc>
      </w:tr>
      <w:tr w:rsidR="000E2CE6" w:rsidRPr="000E2CE6" w14:paraId="07DF2E3F" w14:textId="77777777" w:rsidTr="005F2E84">
        <w:tc>
          <w:tcPr>
            <w:tcW w:w="5362" w:type="dxa"/>
          </w:tcPr>
          <w:p w14:paraId="5CB8A3F3" w14:textId="77777777" w:rsidR="000E2CE6" w:rsidRPr="000E2CE6" w:rsidRDefault="000E2CE6" w:rsidP="000E2CE6">
            <w:pPr>
              <w:rPr>
                <w:rFonts w:eastAsia="Calibri"/>
                <w:sz w:val="26"/>
                <w:szCs w:val="26"/>
              </w:rPr>
            </w:pPr>
            <w:r w:rsidRPr="000E2CE6">
              <w:rPr>
                <w:rFonts w:eastAsia="Calibri"/>
                <w:sz w:val="26"/>
                <w:szCs w:val="26"/>
              </w:rPr>
              <w:t xml:space="preserve">15. Соблюдает порядок и чистоту на своем месте и в помещениях общего пользования </w:t>
            </w:r>
          </w:p>
        </w:tc>
        <w:tc>
          <w:tcPr>
            <w:tcW w:w="3983" w:type="dxa"/>
          </w:tcPr>
          <w:p w14:paraId="32768528" w14:textId="77777777" w:rsidR="000E2CE6" w:rsidRPr="000E2CE6" w:rsidRDefault="000E2CE6" w:rsidP="000E2CE6">
            <w:pPr>
              <w:rPr>
                <w:rFonts w:eastAsia="Calibri"/>
                <w:sz w:val="26"/>
                <w:szCs w:val="26"/>
              </w:rPr>
            </w:pPr>
          </w:p>
        </w:tc>
      </w:tr>
      <w:tr w:rsidR="000E2CE6" w:rsidRPr="000E2CE6" w14:paraId="39889FA3" w14:textId="77777777" w:rsidTr="005F2E84">
        <w:tc>
          <w:tcPr>
            <w:tcW w:w="5362" w:type="dxa"/>
          </w:tcPr>
          <w:p w14:paraId="17FDCAC8" w14:textId="77777777" w:rsidR="000E2CE6" w:rsidRPr="000E2CE6" w:rsidRDefault="000E2CE6" w:rsidP="000E2CE6">
            <w:pPr>
              <w:rPr>
                <w:rFonts w:eastAsia="Calibri"/>
                <w:sz w:val="26"/>
                <w:szCs w:val="26"/>
              </w:rPr>
            </w:pPr>
            <w:r w:rsidRPr="000E2CE6">
              <w:rPr>
                <w:rFonts w:eastAsia="Calibri"/>
                <w:sz w:val="26"/>
                <w:szCs w:val="26"/>
              </w:rPr>
              <w:t xml:space="preserve">16. Аккуратно использует учебники, </w:t>
            </w:r>
            <w:r w:rsidRPr="000E2CE6">
              <w:rPr>
                <w:rFonts w:eastAsia="Calibri"/>
                <w:sz w:val="26"/>
                <w:szCs w:val="26"/>
              </w:rPr>
              <w:lastRenderedPageBreak/>
              <w:t xml:space="preserve">библиотечные книги </w:t>
            </w:r>
          </w:p>
        </w:tc>
        <w:tc>
          <w:tcPr>
            <w:tcW w:w="3983" w:type="dxa"/>
          </w:tcPr>
          <w:p w14:paraId="7E590E5A" w14:textId="77777777" w:rsidR="000E2CE6" w:rsidRPr="000E2CE6" w:rsidRDefault="000E2CE6" w:rsidP="000E2CE6">
            <w:pPr>
              <w:rPr>
                <w:rFonts w:eastAsia="Calibri"/>
                <w:sz w:val="26"/>
                <w:szCs w:val="26"/>
              </w:rPr>
            </w:pPr>
          </w:p>
        </w:tc>
      </w:tr>
      <w:tr w:rsidR="000E2CE6" w:rsidRPr="000E2CE6" w14:paraId="23217675" w14:textId="77777777" w:rsidTr="005F2E84">
        <w:tc>
          <w:tcPr>
            <w:tcW w:w="5362" w:type="dxa"/>
          </w:tcPr>
          <w:p w14:paraId="4960FD51" w14:textId="77777777" w:rsidR="000E2CE6" w:rsidRPr="000E2CE6" w:rsidRDefault="000E2CE6" w:rsidP="000E2CE6">
            <w:pPr>
              <w:rPr>
                <w:rFonts w:eastAsia="Calibri"/>
                <w:sz w:val="26"/>
                <w:szCs w:val="26"/>
              </w:rPr>
            </w:pPr>
            <w:r w:rsidRPr="000E2CE6">
              <w:rPr>
                <w:rFonts w:eastAsia="Calibri"/>
                <w:sz w:val="26"/>
                <w:szCs w:val="26"/>
              </w:rPr>
              <w:lastRenderedPageBreak/>
              <w:t>17. Сохраняет в целости мебель и оборудование</w:t>
            </w:r>
          </w:p>
        </w:tc>
        <w:tc>
          <w:tcPr>
            <w:tcW w:w="3983" w:type="dxa"/>
          </w:tcPr>
          <w:p w14:paraId="28E2E2BF" w14:textId="77777777" w:rsidR="000E2CE6" w:rsidRPr="000E2CE6" w:rsidRDefault="000E2CE6" w:rsidP="000E2CE6">
            <w:pPr>
              <w:rPr>
                <w:rFonts w:eastAsia="Calibri"/>
                <w:sz w:val="26"/>
                <w:szCs w:val="26"/>
              </w:rPr>
            </w:pPr>
          </w:p>
        </w:tc>
      </w:tr>
      <w:tr w:rsidR="000E2CE6" w:rsidRPr="000E2CE6" w14:paraId="5F301DDE" w14:textId="77777777" w:rsidTr="005F2E84">
        <w:tc>
          <w:tcPr>
            <w:tcW w:w="5362" w:type="dxa"/>
          </w:tcPr>
          <w:p w14:paraId="55CA1B67" w14:textId="77777777" w:rsidR="000E2CE6" w:rsidRPr="000E2CE6" w:rsidRDefault="000E2CE6" w:rsidP="000E2CE6">
            <w:pPr>
              <w:rPr>
                <w:rFonts w:eastAsia="Calibri"/>
                <w:sz w:val="26"/>
                <w:szCs w:val="26"/>
              </w:rPr>
            </w:pPr>
            <w:r w:rsidRPr="000E2CE6">
              <w:rPr>
                <w:rFonts w:eastAsia="Calibri"/>
                <w:sz w:val="26"/>
                <w:szCs w:val="26"/>
              </w:rPr>
              <w:t xml:space="preserve">18. Берет вещи одноклассников (одногруппников) только с их разрешения. </w:t>
            </w:r>
          </w:p>
        </w:tc>
        <w:tc>
          <w:tcPr>
            <w:tcW w:w="3983" w:type="dxa"/>
          </w:tcPr>
          <w:p w14:paraId="458A2166" w14:textId="77777777" w:rsidR="000E2CE6" w:rsidRPr="000E2CE6" w:rsidRDefault="000E2CE6" w:rsidP="000E2CE6">
            <w:pPr>
              <w:rPr>
                <w:rFonts w:eastAsia="Calibri"/>
                <w:sz w:val="26"/>
                <w:szCs w:val="26"/>
              </w:rPr>
            </w:pPr>
          </w:p>
        </w:tc>
      </w:tr>
      <w:tr w:rsidR="000E2CE6" w:rsidRPr="000E2CE6" w14:paraId="77BB4D98" w14:textId="77777777" w:rsidTr="005F2E84">
        <w:tc>
          <w:tcPr>
            <w:tcW w:w="5362" w:type="dxa"/>
          </w:tcPr>
          <w:p w14:paraId="53F6C95B" w14:textId="77777777" w:rsidR="000E2CE6" w:rsidRPr="000E2CE6" w:rsidRDefault="000E2CE6" w:rsidP="000E2CE6">
            <w:pPr>
              <w:rPr>
                <w:rFonts w:eastAsia="Calibri"/>
                <w:sz w:val="26"/>
                <w:szCs w:val="26"/>
              </w:rPr>
            </w:pPr>
            <w:r w:rsidRPr="000E2CE6">
              <w:rPr>
                <w:rFonts w:eastAsia="Calibri"/>
                <w:sz w:val="26"/>
                <w:szCs w:val="26"/>
              </w:rPr>
              <w:t>19. Носит одежду в соответствии с возрастом, временем года</w:t>
            </w:r>
          </w:p>
        </w:tc>
        <w:tc>
          <w:tcPr>
            <w:tcW w:w="3983" w:type="dxa"/>
          </w:tcPr>
          <w:p w14:paraId="3D977DA1" w14:textId="77777777" w:rsidR="000E2CE6" w:rsidRPr="000E2CE6" w:rsidRDefault="000E2CE6" w:rsidP="000E2CE6">
            <w:pPr>
              <w:rPr>
                <w:rFonts w:eastAsia="Calibri"/>
                <w:sz w:val="26"/>
                <w:szCs w:val="26"/>
              </w:rPr>
            </w:pPr>
          </w:p>
        </w:tc>
      </w:tr>
      <w:tr w:rsidR="000E2CE6" w:rsidRPr="000E2CE6" w14:paraId="2438F171" w14:textId="77777777" w:rsidTr="005F2E84">
        <w:tc>
          <w:tcPr>
            <w:tcW w:w="5362" w:type="dxa"/>
          </w:tcPr>
          <w:p w14:paraId="679CC4B1" w14:textId="77777777" w:rsidR="000E2CE6" w:rsidRPr="000E2CE6" w:rsidRDefault="000E2CE6" w:rsidP="000E2CE6">
            <w:pPr>
              <w:rPr>
                <w:rFonts w:eastAsia="Calibri"/>
                <w:sz w:val="26"/>
                <w:szCs w:val="26"/>
              </w:rPr>
            </w:pPr>
            <w:r w:rsidRPr="000E2CE6">
              <w:rPr>
                <w:rFonts w:eastAsia="Calibri"/>
                <w:sz w:val="26"/>
                <w:szCs w:val="26"/>
              </w:rPr>
              <w:t xml:space="preserve">20. Соблюдает правила пользования электронными гаджетами (мобильный телефон, планшет, ноутбук и пр.) в соответствии с правилами учреждения образования </w:t>
            </w:r>
          </w:p>
        </w:tc>
        <w:tc>
          <w:tcPr>
            <w:tcW w:w="3983" w:type="dxa"/>
          </w:tcPr>
          <w:p w14:paraId="0432998A" w14:textId="77777777" w:rsidR="000E2CE6" w:rsidRPr="000E2CE6" w:rsidRDefault="000E2CE6" w:rsidP="000E2CE6">
            <w:pPr>
              <w:rPr>
                <w:rFonts w:eastAsia="Calibri"/>
                <w:sz w:val="26"/>
                <w:szCs w:val="26"/>
              </w:rPr>
            </w:pPr>
          </w:p>
        </w:tc>
      </w:tr>
      <w:tr w:rsidR="000E2CE6" w:rsidRPr="000E2CE6" w14:paraId="3AF64EA8" w14:textId="77777777" w:rsidTr="005F2E84">
        <w:tc>
          <w:tcPr>
            <w:tcW w:w="5362" w:type="dxa"/>
          </w:tcPr>
          <w:p w14:paraId="37933945" w14:textId="77777777" w:rsidR="000E2CE6" w:rsidRPr="000E2CE6" w:rsidRDefault="000E2CE6" w:rsidP="000E2CE6">
            <w:pPr>
              <w:rPr>
                <w:rFonts w:eastAsia="Calibri"/>
                <w:sz w:val="26"/>
                <w:szCs w:val="26"/>
              </w:rPr>
            </w:pPr>
            <w:r w:rsidRPr="000E2CE6">
              <w:rPr>
                <w:rFonts w:eastAsia="Calibri"/>
                <w:sz w:val="26"/>
                <w:szCs w:val="26"/>
              </w:rP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w="3983" w:type="dxa"/>
          </w:tcPr>
          <w:p w14:paraId="2608CEE8" w14:textId="77777777" w:rsidR="000E2CE6" w:rsidRPr="000E2CE6" w:rsidRDefault="000E2CE6" w:rsidP="000E2CE6">
            <w:pPr>
              <w:rPr>
                <w:rFonts w:eastAsia="Calibri"/>
                <w:sz w:val="26"/>
                <w:szCs w:val="26"/>
              </w:rPr>
            </w:pPr>
          </w:p>
        </w:tc>
      </w:tr>
      <w:tr w:rsidR="000E2CE6" w:rsidRPr="000E2CE6" w14:paraId="403612D3" w14:textId="77777777" w:rsidTr="005F2E84">
        <w:tc>
          <w:tcPr>
            <w:tcW w:w="5362" w:type="dxa"/>
          </w:tcPr>
          <w:p w14:paraId="16345B99" w14:textId="77777777" w:rsidR="000E2CE6" w:rsidRPr="000E2CE6" w:rsidRDefault="000E2CE6" w:rsidP="000E2CE6">
            <w:pPr>
              <w:rPr>
                <w:rFonts w:eastAsia="Calibri"/>
                <w:sz w:val="26"/>
                <w:szCs w:val="26"/>
              </w:rPr>
            </w:pPr>
            <w:r w:rsidRPr="000E2CE6">
              <w:rPr>
                <w:rFonts w:eastAsia="Calibri"/>
                <w:sz w:val="26"/>
                <w:szCs w:val="26"/>
              </w:rPr>
              <w:t>22. Больше всего общается в учреждении образования, классе, группе к (указать фио)</w:t>
            </w:r>
          </w:p>
        </w:tc>
        <w:tc>
          <w:tcPr>
            <w:tcW w:w="3983" w:type="dxa"/>
          </w:tcPr>
          <w:p w14:paraId="71AACAE1" w14:textId="77777777" w:rsidR="000E2CE6" w:rsidRPr="000E2CE6" w:rsidRDefault="000E2CE6" w:rsidP="000E2CE6">
            <w:pPr>
              <w:rPr>
                <w:rFonts w:eastAsia="Calibri"/>
                <w:sz w:val="26"/>
                <w:szCs w:val="26"/>
              </w:rPr>
            </w:pPr>
          </w:p>
        </w:tc>
      </w:tr>
      <w:tr w:rsidR="000E2CE6" w:rsidRPr="000E2CE6" w14:paraId="4FD14232" w14:textId="77777777" w:rsidTr="005F2E84">
        <w:tc>
          <w:tcPr>
            <w:tcW w:w="5362" w:type="dxa"/>
          </w:tcPr>
          <w:p w14:paraId="757CF081" w14:textId="77777777" w:rsidR="000E2CE6" w:rsidRPr="000E2CE6" w:rsidRDefault="000E2CE6" w:rsidP="000E2CE6">
            <w:pPr>
              <w:rPr>
                <w:rFonts w:eastAsia="Calibri"/>
                <w:sz w:val="26"/>
                <w:szCs w:val="26"/>
              </w:rPr>
            </w:pPr>
            <w:r w:rsidRPr="000E2CE6">
              <w:rPr>
                <w:rFonts w:eastAsia="Calibri"/>
                <w:sz w:val="26"/>
                <w:szCs w:val="26"/>
              </w:rPr>
              <w:t>23. Средний балл за последний учебный цикл/средний балл за предшествующий учебный год</w:t>
            </w:r>
          </w:p>
        </w:tc>
        <w:tc>
          <w:tcPr>
            <w:tcW w:w="3983" w:type="dxa"/>
          </w:tcPr>
          <w:p w14:paraId="55238C7C" w14:textId="77777777" w:rsidR="000E2CE6" w:rsidRPr="000E2CE6" w:rsidRDefault="000E2CE6" w:rsidP="000E2CE6">
            <w:pPr>
              <w:rPr>
                <w:rFonts w:eastAsia="Calibri"/>
                <w:sz w:val="26"/>
                <w:szCs w:val="26"/>
              </w:rPr>
            </w:pPr>
          </w:p>
        </w:tc>
      </w:tr>
      <w:tr w:rsidR="000E2CE6" w:rsidRPr="000E2CE6" w14:paraId="4649B283" w14:textId="77777777" w:rsidTr="005F2E84">
        <w:tc>
          <w:tcPr>
            <w:tcW w:w="5362" w:type="dxa"/>
          </w:tcPr>
          <w:p w14:paraId="29E54724" w14:textId="77777777" w:rsidR="000E2CE6" w:rsidRPr="000E2CE6" w:rsidRDefault="000E2CE6" w:rsidP="000E2CE6">
            <w:pPr>
              <w:rPr>
                <w:rFonts w:eastAsia="Calibri"/>
                <w:sz w:val="26"/>
                <w:szCs w:val="26"/>
              </w:rPr>
            </w:pPr>
            <w:r w:rsidRPr="000E2CE6">
              <w:rPr>
                <w:rFonts w:eastAsia="Calibri"/>
                <w:sz w:val="26"/>
                <w:szCs w:val="26"/>
              </w:rPr>
              <w:t>24. Предметы, по которым снизилась успеваемость по сравнению с прошлым годом</w:t>
            </w:r>
          </w:p>
        </w:tc>
        <w:tc>
          <w:tcPr>
            <w:tcW w:w="3983" w:type="dxa"/>
          </w:tcPr>
          <w:p w14:paraId="5BE6F4C9" w14:textId="77777777" w:rsidR="000E2CE6" w:rsidRPr="000E2CE6" w:rsidRDefault="000E2CE6" w:rsidP="000E2CE6">
            <w:pPr>
              <w:rPr>
                <w:rFonts w:eastAsia="Calibri"/>
                <w:sz w:val="26"/>
                <w:szCs w:val="26"/>
              </w:rPr>
            </w:pPr>
          </w:p>
        </w:tc>
      </w:tr>
      <w:tr w:rsidR="000E2CE6" w:rsidRPr="000E2CE6" w14:paraId="0AA3B680" w14:textId="77777777" w:rsidTr="005F2E84">
        <w:tc>
          <w:tcPr>
            <w:tcW w:w="5362" w:type="dxa"/>
          </w:tcPr>
          <w:p w14:paraId="14523039" w14:textId="77777777" w:rsidR="000E2CE6" w:rsidRPr="000E2CE6" w:rsidRDefault="000E2CE6" w:rsidP="000E2CE6">
            <w:pPr>
              <w:rPr>
                <w:rFonts w:eastAsia="Calibri"/>
                <w:sz w:val="26"/>
                <w:szCs w:val="26"/>
              </w:rPr>
            </w:pPr>
            <w:r w:rsidRPr="000E2CE6">
              <w:rPr>
                <w:rFonts w:eastAsia="Calibri"/>
                <w:sz w:val="26"/>
                <w:szCs w:val="26"/>
              </w:rPr>
              <w:t>26. Количество пропусков занятий без уважительных причин за последний месяц</w:t>
            </w:r>
          </w:p>
        </w:tc>
        <w:tc>
          <w:tcPr>
            <w:tcW w:w="3983" w:type="dxa"/>
          </w:tcPr>
          <w:p w14:paraId="3010AC03" w14:textId="77777777" w:rsidR="000E2CE6" w:rsidRPr="000E2CE6" w:rsidRDefault="000E2CE6" w:rsidP="000E2CE6">
            <w:pPr>
              <w:rPr>
                <w:rFonts w:eastAsia="Calibri"/>
                <w:sz w:val="26"/>
                <w:szCs w:val="26"/>
              </w:rPr>
            </w:pPr>
          </w:p>
        </w:tc>
      </w:tr>
      <w:tr w:rsidR="000E2CE6" w:rsidRPr="000E2CE6" w14:paraId="192F065F" w14:textId="77777777" w:rsidTr="005F2E84">
        <w:tc>
          <w:tcPr>
            <w:tcW w:w="5362" w:type="dxa"/>
          </w:tcPr>
          <w:p w14:paraId="459D03F2" w14:textId="77777777" w:rsidR="000E2CE6" w:rsidRPr="000E2CE6" w:rsidRDefault="000E2CE6" w:rsidP="000E2CE6">
            <w:pPr>
              <w:rPr>
                <w:rFonts w:eastAsia="Calibri"/>
                <w:sz w:val="26"/>
                <w:szCs w:val="26"/>
              </w:rPr>
            </w:pPr>
            <w:r w:rsidRPr="000E2CE6">
              <w:rPr>
                <w:rFonts w:eastAsia="Calibri"/>
                <w:sz w:val="26"/>
                <w:szCs w:val="26"/>
              </w:rPr>
              <w:t>27. со слов педагогов в поведении несовершеннолетнего настораживает (вызывает озабоченность) (указать, что конкретно)</w:t>
            </w:r>
          </w:p>
        </w:tc>
        <w:tc>
          <w:tcPr>
            <w:tcW w:w="3983" w:type="dxa"/>
          </w:tcPr>
          <w:p w14:paraId="33AD44A4" w14:textId="77777777" w:rsidR="000E2CE6" w:rsidRPr="000E2CE6" w:rsidRDefault="000E2CE6" w:rsidP="000E2CE6">
            <w:pPr>
              <w:rPr>
                <w:rFonts w:eastAsia="Calibri"/>
                <w:sz w:val="26"/>
                <w:szCs w:val="26"/>
              </w:rPr>
            </w:pPr>
          </w:p>
        </w:tc>
      </w:tr>
    </w:tbl>
    <w:p w14:paraId="3C14263B" w14:textId="77777777" w:rsidR="000E2CE6" w:rsidRPr="000E2CE6" w:rsidRDefault="000E2CE6" w:rsidP="000E2CE6">
      <w:pPr>
        <w:tabs>
          <w:tab w:val="left" w:pos="426"/>
        </w:tabs>
        <w:jc w:val="both"/>
        <w:rPr>
          <w:rFonts w:ascii="Calibri" w:eastAsia="Calibri" w:hAnsi="Calibri" w:cs="Times New Roman"/>
          <w:kern w:val="0"/>
          <w:sz w:val="30"/>
          <w:szCs w:val="30"/>
          <w14:ligatures w14:val="none"/>
        </w:rPr>
      </w:pPr>
    </w:p>
    <w:p w14:paraId="6C0B765B" w14:textId="77777777" w:rsidR="000E2CE6" w:rsidRPr="000E2CE6" w:rsidRDefault="000E2CE6" w:rsidP="000E2CE6">
      <w:pPr>
        <w:rPr>
          <w:rFonts w:ascii="Calibri" w:eastAsia="Calibri" w:hAnsi="Calibri" w:cs="Times New Roman"/>
          <w:b/>
          <w:kern w:val="0"/>
          <w:sz w:val="30"/>
          <w:szCs w:val="30"/>
          <w14:ligatures w14:val="none"/>
        </w:rPr>
      </w:pPr>
      <w:r w:rsidRPr="000E2CE6">
        <w:rPr>
          <w:rFonts w:ascii="Calibri" w:eastAsia="Calibri" w:hAnsi="Calibri" w:cs="Times New Roman"/>
          <w:b/>
          <w:kern w:val="0"/>
          <w:sz w:val="30"/>
          <w:szCs w:val="30"/>
          <w14:ligatures w14:val="none"/>
        </w:rPr>
        <w:br w:type="page"/>
      </w:r>
    </w:p>
    <w:p w14:paraId="0EC8617F" w14:textId="77777777" w:rsidR="000E2CE6" w:rsidRPr="000E2CE6" w:rsidRDefault="000E2CE6" w:rsidP="003E4414">
      <w:pPr>
        <w:ind w:left="7200"/>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lastRenderedPageBreak/>
        <w:t>Приложение 2</w:t>
      </w:r>
    </w:p>
    <w:p w14:paraId="3850EFEC" w14:textId="13B6DEA1" w:rsidR="000E2CE6" w:rsidRPr="000E2CE6" w:rsidRDefault="000E2CE6" w:rsidP="000E2CE6">
      <w:pP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Примерный протокол наблюдения в семье </w:t>
      </w:r>
    </w:p>
    <w:p w14:paraId="1410FFB6"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Вопросы для обсуждения</w:t>
      </w:r>
    </w:p>
    <w:p w14:paraId="6B2EADD3"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Домашние обязанности и их распределение.</w:t>
      </w:r>
    </w:p>
    <w:p w14:paraId="78CF6724"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Какие правила в семье существуют для несовершеннолетнего. Система поощрений и наказаний для этих правил. </w:t>
      </w:r>
    </w:p>
    <w:p w14:paraId="47B4DB12"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Общение с членами семьи. Семейные традиции.</w:t>
      </w:r>
    </w:p>
    <w:p w14:paraId="00451949"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Свободное время подростка. Хобби. Результаты и продукты (поделки, награды, фотографии и прочее)</w:t>
      </w:r>
    </w:p>
    <w:p w14:paraId="75E7AD87"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53F91419" w14:textId="5A07B6D2"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Взаимоотношения: супружеские, детско-родительские, </w:t>
      </w:r>
      <w:r w:rsidR="00FB2A88">
        <w:rPr>
          <w:rFonts w:ascii="Times New Roman" w:eastAsia="Times New Roman" w:hAnsi="Times New Roman" w:cs="Times New Roman"/>
          <w:kern w:val="0"/>
          <w:sz w:val="28"/>
          <w:szCs w:val="28"/>
          <w:lang w:eastAsia="ru-RU"/>
          <w14:ligatures w14:val="none"/>
        </w:rPr>
        <w:t>между братьями и сестрами в семье</w:t>
      </w:r>
      <w:r w:rsidRPr="000E2CE6">
        <w:rPr>
          <w:rFonts w:ascii="Times New Roman" w:eastAsia="Times New Roman" w:hAnsi="Times New Roman" w:cs="Times New Roman"/>
          <w:kern w:val="0"/>
          <w:sz w:val="28"/>
          <w:szCs w:val="28"/>
          <w:lang w:eastAsia="ru-RU"/>
          <w14:ligatures w14:val="none"/>
        </w:rPr>
        <w:t>.</w:t>
      </w:r>
    </w:p>
    <w:p w14:paraId="1584D548"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 Уровень сплоченности семьи.</w:t>
      </w:r>
    </w:p>
    <w:p w14:paraId="23F6E899"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Роли, обязанности в семье.</w:t>
      </w:r>
    </w:p>
    <w:p w14:paraId="52460D53"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Внутрисемейные коммуникации</w:t>
      </w:r>
    </w:p>
    <w:p w14:paraId="6479F787"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После обсуждения указанных вопросов рекомендуется попросить несовершеннолетнего и его законных представителей 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3619CFBC"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Наблюдатель должен внести увиденное в протокол наблюдения для дальнейшей интерпретации по следующей схеме:</w:t>
      </w:r>
    </w:p>
    <w:p w14:paraId="17432309"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Что говорили</w:t>
      </w:r>
    </w:p>
    <w:p w14:paraId="05A3CB8B"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Как отвечали</w:t>
      </w:r>
    </w:p>
    <w:p w14:paraId="77C43A9B"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Описание мимики, жестов.</w:t>
      </w:r>
    </w:p>
    <w:p w14:paraId="3E094578"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Простота и обыденность увиденного и услышанного</w:t>
      </w:r>
    </w:p>
    <w:p w14:paraId="04BADB7F"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Какие трудности испытывали участники</w:t>
      </w:r>
    </w:p>
    <w:p w14:paraId="0F8354E2"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Содержание и итоги общения</w:t>
      </w:r>
    </w:p>
    <w:p w14:paraId="0BF49AB3" w14:textId="77777777" w:rsidR="003E4414" w:rsidRDefault="003E4414" w:rsidP="000E2CE6">
      <w:pPr>
        <w:spacing w:after="0"/>
        <w:jc w:val="both"/>
        <w:rPr>
          <w:rFonts w:ascii="Times New Roman" w:eastAsia="Calibri" w:hAnsi="Times New Roman" w:cs="Times New Roman"/>
          <w:kern w:val="0"/>
          <w:sz w:val="28"/>
          <w:szCs w:val="28"/>
          <w14:ligatures w14:val="none"/>
        </w:rPr>
      </w:pPr>
    </w:p>
    <w:p w14:paraId="3C5C08FD" w14:textId="69877085"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ВЫВОДЫ наблюдателя:</w:t>
      </w:r>
    </w:p>
    <w:p w14:paraId="31D1B62A"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br w:type="page"/>
      </w:r>
    </w:p>
    <w:p w14:paraId="55464472" w14:textId="77777777" w:rsidR="000E2CE6" w:rsidRPr="000E2CE6" w:rsidRDefault="000E2CE6" w:rsidP="000E2CE6">
      <w:pPr>
        <w:spacing w:line="300" w:lineRule="exact"/>
        <w:jc w:val="right"/>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lastRenderedPageBreak/>
        <w:t>Приложение 3</w:t>
      </w:r>
    </w:p>
    <w:p w14:paraId="03BCA56E" w14:textId="77777777" w:rsidR="000E2CE6" w:rsidRPr="000E2CE6" w:rsidRDefault="000E2CE6" w:rsidP="000E2CE6">
      <w:pPr>
        <w:spacing w:line="300" w:lineRule="exact"/>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ПЕРЕЧЕНЬ РИСКОВ</w:t>
      </w:r>
    </w:p>
    <w:p w14:paraId="77232288" w14:textId="77777777" w:rsidR="000E2CE6" w:rsidRPr="000E2CE6" w:rsidRDefault="000E2CE6" w:rsidP="000E2CE6">
      <w:pPr>
        <w:spacing w:line="300" w:lineRule="exact"/>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ПОВТОРНОГО СОВЕРШЕНИЯ ПРАВОНАРУШЕНИЙ </w:t>
      </w:r>
    </w:p>
    <w:p w14:paraId="429F49E6"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Бланк заполняется ответственным специалистом на несовершеннолетнего по итогам получения и анализа информации от самого подростка, его законных представителей и иных участников образовательного процесса. </w:t>
      </w:r>
    </w:p>
    <w:p w14:paraId="73E2E334"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Не рекомендуется в разговоре с подростком использовать прямые формулировки, указанные как возможный риск. </w:t>
      </w:r>
    </w:p>
    <w:p w14:paraId="62333C3F"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Заключение о наличии риска делается специалистом, заполняющим бланк, по результатам анализа собранной информации. </w:t>
      </w:r>
    </w:p>
    <w:p w14:paraId="629B2E8D" w14:textId="77777777" w:rsidR="000E2CE6" w:rsidRPr="000E2CE6" w:rsidRDefault="000E2CE6" w:rsidP="000E2CE6">
      <w:pPr>
        <w:rPr>
          <w:rFonts w:ascii="Times New Roman" w:eastAsia="Calibri" w:hAnsi="Times New Roman" w:cs="Times New Roman"/>
          <w:kern w:val="0"/>
          <w:sz w:val="28"/>
          <w:szCs w:val="28"/>
          <w14:ligatures w14:val="none"/>
        </w:rPr>
      </w:pPr>
    </w:p>
    <w:tbl>
      <w:tblPr>
        <w:tblStyle w:val="10"/>
        <w:tblW w:w="5000" w:type="pct"/>
        <w:tblLook w:val="04A0" w:firstRow="1" w:lastRow="0" w:firstColumn="1" w:lastColumn="0" w:noHBand="0" w:noVBand="1"/>
      </w:tblPr>
      <w:tblGrid>
        <w:gridCol w:w="3049"/>
        <w:gridCol w:w="6522"/>
      </w:tblGrid>
      <w:tr w:rsidR="000E2CE6" w:rsidRPr="000E2CE6" w14:paraId="672519C2" w14:textId="77777777" w:rsidTr="005F2E84">
        <w:tc>
          <w:tcPr>
            <w:tcW w:w="1593" w:type="pct"/>
          </w:tcPr>
          <w:p w14:paraId="7655C61D" w14:textId="77777777" w:rsidR="000E2CE6" w:rsidRPr="000E2CE6" w:rsidRDefault="000E2CE6" w:rsidP="003E4414">
            <w:pPr>
              <w:rPr>
                <w:rFonts w:eastAsia="Calibri"/>
              </w:rPr>
            </w:pPr>
            <w:r w:rsidRPr="000E2CE6">
              <w:rPr>
                <w:rFonts w:eastAsia="Calibri"/>
              </w:rPr>
              <w:t>Ф.И.О. специалиста,</w:t>
            </w:r>
          </w:p>
          <w:p w14:paraId="539E4025" w14:textId="77777777" w:rsidR="000E2CE6" w:rsidRPr="000E2CE6" w:rsidRDefault="000E2CE6" w:rsidP="000E2CE6">
            <w:pPr>
              <w:rPr>
                <w:rFonts w:eastAsia="Calibri"/>
              </w:rPr>
            </w:pPr>
            <w:r w:rsidRPr="000E2CE6">
              <w:rPr>
                <w:rFonts w:eastAsia="Calibri"/>
              </w:rPr>
              <w:t>должность</w:t>
            </w:r>
          </w:p>
        </w:tc>
        <w:tc>
          <w:tcPr>
            <w:tcW w:w="3407" w:type="pct"/>
          </w:tcPr>
          <w:p w14:paraId="790F9DC9" w14:textId="77777777" w:rsidR="000E2CE6" w:rsidRPr="000E2CE6" w:rsidRDefault="000E2CE6" w:rsidP="000E2CE6">
            <w:pPr>
              <w:rPr>
                <w:rFonts w:eastAsia="Calibri"/>
              </w:rPr>
            </w:pPr>
          </w:p>
        </w:tc>
      </w:tr>
      <w:tr w:rsidR="000E2CE6" w:rsidRPr="000E2CE6" w14:paraId="1452E95D" w14:textId="77777777" w:rsidTr="005F2E84">
        <w:tc>
          <w:tcPr>
            <w:tcW w:w="1593" w:type="pct"/>
          </w:tcPr>
          <w:p w14:paraId="155A1D7E" w14:textId="77777777" w:rsidR="000E2CE6" w:rsidRPr="000E2CE6" w:rsidRDefault="000E2CE6" w:rsidP="003E4414">
            <w:pPr>
              <w:rPr>
                <w:rFonts w:eastAsia="Calibri"/>
              </w:rPr>
            </w:pPr>
            <w:r w:rsidRPr="000E2CE6">
              <w:rPr>
                <w:rFonts w:eastAsia="Calibri"/>
              </w:rPr>
              <w:t xml:space="preserve">Ф.И.О. несовершеннолетнего </w:t>
            </w:r>
          </w:p>
        </w:tc>
        <w:tc>
          <w:tcPr>
            <w:tcW w:w="3407" w:type="pct"/>
          </w:tcPr>
          <w:p w14:paraId="3D2A2179" w14:textId="77777777" w:rsidR="000E2CE6" w:rsidRPr="000E2CE6" w:rsidRDefault="000E2CE6" w:rsidP="000E2CE6">
            <w:pPr>
              <w:rPr>
                <w:rFonts w:eastAsia="Calibri"/>
              </w:rPr>
            </w:pPr>
          </w:p>
        </w:tc>
      </w:tr>
    </w:tbl>
    <w:p w14:paraId="4BCF566C" w14:textId="77777777" w:rsidR="000E2CE6" w:rsidRPr="000E2CE6" w:rsidRDefault="000E2CE6" w:rsidP="000E2CE6">
      <w:pPr>
        <w:jc w:val="center"/>
        <w:rPr>
          <w:rFonts w:ascii="Times New Roman" w:eastAsia="Calibri" w:hAnsi="Times New Roman" w:cs="Times New Roman"/>
          <w:b/>
          <w:kern w:val="0"/>
          <w:sz w:val="28"/>
          <w:szCs w:val="28"/>
          <w14:ligatures w14:val="none"/>
        </w:rPr>
      </w:pPr>
    </w:p>
    <w:p w14:paraId="6C334B91" w14:textId="77777777" w:rsidR="000E2CE6" w:rsidRPr="000E2CE6" w:rsidRDefault="000E2CE6" w:rsidP="000E2CE6">
      <w:pPr>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ЧАСТЬ I: ОЦЕНКА РИСКОВ И ВОЗМОЖНОСТЕЙ </w:t>
      </w:r>
    </w:p>
    <w:p w14:paraId="06E6EDD2" w14:textId="77777777" w:rsidR="000E2CE6" w:rsidRPr="000E2CE6" w:rsidRDefault="000E2CE6" w:rsidP="000E2CE6">
      <w:pP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8"/>
          <w:szCs w:val="28"/>
          <w14:ligatures w14:val="none"/>
        </w:rPr>
        <w:t>БЛОК 1: СОВЕРШЕННЫЕ В ПРОШЛОМ И ТЕКУЩИЕ</w:t>
      </w:r>
      <w:r w:rsidRPr="000E2CE6">
        <w:rPr>
          <w:rFonts w:ascii="Times New Roman" w:eastAsia="Calibri" w:hAnsi="Times New Roman" w:cs="Times New Roman"/>
          <w:b/>
          <w:kern w:val="0"/>
          <w:sz w:val="26"/>
          <w:szCs w:val="26"/>
          <w14:ligatures w14:val="none"/>
        </w:rPr>
        <w:t xml:space="preserve"> ПРАВОНАРУШЕНИЯ\РЕШЕНИЯ СУДА</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0E2CE6" w14:paraId="5D92211B" w14:textId="77777777" w:rsidTr="005F2E84">
        <w:tc>
          <w:tcPr>
            <w:tcW w:w="646" w:type="dxa"/>
            <w:shd w:val="clear" w:color="auto" w:fill="auto"/>
            <w:tcMar>
              <w:top w:w="100" w:type="dxa"/>
              <w:left w:w="100" w:type="dxa"/>
              <w:bottom w:w="100" w:type="dxa"/>
              <w:right w:w="100" w:type="dxa"/>
            </w:tcMar>
          </w:tcPr>
          <w:p w14:paraId="643E3361"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414602E1"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35E94822"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51810463"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4594FA15" w14:textId="77777777" w:rsidTr="005F2E84">
        <w:tc>
          <w:tcPr>
            <w:tcW w:w="646" w:type="dxa"/>
            <w:shd w:val="clear" w:color="auto" w:fill="auto"/>
            <w:tcMar>
              <w:top w:w="100" w:type="dxa"/>
              <w:left w:w="100" w:type="dxa"/>
              <w:bottom w:w="100" w:type="dxa"/>
              <w:right w:w="100" w:type="dxa"/>
            </w:tcMar>
          </w:tcPr>
          <w:p w14:paraId="4A0CEC2A"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w:t>
            </w:r>
          </w:p>
        </w:tc>
        <w:tc>
          <w:tcPr>
            <w:tcW w:w="6092" w:type="dxa"/>
            <w:shd w:val="clear" w:color="auto" w:fill="auto"/>
            <w:tcMar>
              <w:top w:w="100" w:type="dxa"/>
              <w:left w:w="100" w:type="dxa"/>
              <w:bottom w:w="100" w:type="dxa"/>
              <w:right w:w="100" w:type="dxa"/>
            </w:tcMar>
          </w:tcPr>
          <w:p w14:paraId="6CCCDB8D" w14:textId="5E9F98A0"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Совершение правонарушений, не повлекших привлечения к ответственности (отмечается, если </w:t>
            </w:r>
            <w:r w:rsidR="007F4C06">
              <w:rPr>
                <w:rFonts w:ascii="Times New Roman" w:eastAsia="Calibri" w:hAnsi="Times New Roman" w:cs="Times New Roman"/>
                <w:kern w:val="0"/>
                <w:sz w:val="26"/>
                <w:szCs w:val="26"/>
                <w14:ligatures w14:val="none"/>
              </w:rPr>
              <w:t xml:space="preserve">с подростков проводилась профилактическая работа </w:t>
            </w:r>
            <w:r w:rsidRPr="000E2CE6">
              <w:rPr>
                <w:rFonts w:ascii="Times New Roman" w:eastAsia="Calibri" w:hAnsi="Times New Roman" w:cs="Times New Roman"/>
                <w:kern w:val="0"/>
                <w:sz w:val="26"/>
                <w:szCs w:val="26"/>
                <w14:ligatures w14:val="none"/>
              </w:rPr>
              <w:t xml:space="preserve">или рассматривался на заседаниях </w:t>
            </w:r>
            <w:r w:rsidR="007F4C06">
              <w:rPr>
                <w:rFonts w:ascii="Times New Roman" w:eastAsia="Calibri" w:hAnsi="Times New Roman" w:cs="Times New Roman"/>
                <w:kern w:val="0"/>
                <w:sz w:val="26"/>
                <w:szCs w:val="26"/>
                <w14:ligatures w14:val="none"/>
              </w:rPr>
              <w:t>комиссий по делам несовершеннолетних</w:t>
            </w:r>
            <w:r w:rsidRPr="000E2CE6">
              <w:rPr>
                <w:rFonts w:ascii="Times New Roman" w:eastAsia="Calibri" w:hAnsi="Times New Roman" w:cs="Times New Roman"/>
                <w:kern w:val="0"/>
                <w:sz w:val="26"/>
                <w:szCs w:val="26"/>
                <w14:ligatures w14:val="none"/>
              </w:rPr>
              <w:t>)</w:t>
            </w:r>
          </w:p>
        </w:tc>
        <w:tc>
          <w:tcPr>
            <w:tcW w:w="723" w:type="dxa"/>
            <w:shd w:val="clear" w:color="auto" w:fill="auto"/>
            <w:tcMar>
              <w:top w:w="100" w:type="dxa"/>
              <w:left w:w="100" w:type="dxa"/>
              <w:bottom w:w="100" w:type="dxa"/>
              <w:right w:w="100" w:type="dxa"/>
            </w:tcMar>
          </w:tcPr>
          <w:p w14:paraId="0A0F9754"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132D229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76AADFFA" w14:textId="77777777" w:rsidTr="005F2E84">
        <w:trPr>
          <w:trHeight w:val="1065"/>
        </w:trPr>
        <w:tc>
          <w:tcPr>
            <w:tcW w:w="646" w:type="dxa"/>
            <w:shd w:val="clear" w:color="auto" w:fill="auto"/>
            <w:tcMar>
              <w:top w:w="100" w:type="dxa"/>
              <w:left w:w="100" w:type="dxa"/>
              <w:bottom w:w="100" w:type="dxa"/>
              <w:right w:w="100" w:type="dxa"/>
            </w:tcMar>
          </w:tcPr>
          <w:p w14:paraId="7F4AE1C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w:t>
            </w:r>
          </w:p>
        </w:tc>
        <w:tc>
          <w:tcPr>
            <w:tcW w:w="6092" w:type="dxa"/>
            <w:shd w:val="clear" w:color="auto" w:fill="auto"/>
            <w:tcMar>
              <w:top w:w="100" w:type="dxa"/>
              <w:left w:w="100" w:type="dxa"/>
              <w:bottom w:w="100" w:type="dxa"/>
              <w:right w:w="100" w:type="dxa"/>
            </w:tcMar>
          </w:tcPr>
          <w:p w14:paraId="76C55E12" w14:textId="77777777"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Неуспешность профилактической работы в отношении подростка, совершавшего правонарушения (совершает повторные правонарушения, несмотря на профилактическую работу)</w:t>
            </w:r>
          </w:p>
        </w:tc>
        <w:tc>
          <w:tcPr>
            <w:tcW w:w="723" w:type="dxa"/>
            <w:shd w:val="clear" w:color="auto" w:fill="auto"/>
            <w:tcMar>
              <w:top w:w="100" w:type="dxa"/>
              <w:left w:w="100" w:type="dxa"/>
              <w:bottom w:w="100" w:type="dxa"/>
              <w:right w:w="100" w:type="dxa"/>
            </w:tcMar>
          </w:tcPr>
          <w:p w14:paraId="0CB6C843"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5B2D5F38"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1BBB0C45" w14:textId="77777777" w:rsidTr="005F2E84">
        <w:tc>
          <w:tcPr>
            <w:tcW w:w="646" w:type="dxa"/>
            <w:shd w:val="clear" w:color="auto" w:fill="auto"/>
            <w:tcMar>
              <w:top w:w="100" w:type="dxa"/>
              <w:left w:w="100" w:type="dxa"/>
              <w:bottom w:w="100" w:type="dxa"/>
              <w:right w:w="100" w:type="dxa"/>
            </w:tcMar>
          </w:tcPr>
          <w:p w14:paraId="145F649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1.3</w:t>
            </w:r>
          </w:p>
        </w:tc>
        <w:tc>
          <w:tcPr>
            <w:tcW w:w="6092" w:type="dxa"/>
            <w:shd w:val="clear" w:color="auto" w:fill="auto"/>
            <w:tcMar>
              <w:top w:w="100" w:type="dxa"/>
              <w:left w:w="100" w:type="dxa"/>
              <w:bottom w:w="100" w:type="dxa"/>
              <w:right w:w="100" w:type="dxa"/>
            </w:tcMar>
          </w:tcPr>
          <w:p w14:paraId="2AA2EEEA" w14:textId="77777777"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w="723" w:type="dxa"/>
            <w:shd w:val="clear" w:color="auto" w:fill="auto"/>
            <w:tcMar>
              <w:top w:w="100" w:type="dxa"/>
              <w:left w:w="100" w:type="dxa"/>
              <w:bottom w:w="100" w:type="dxa"/>
              <w:right w:w="100" w:type="dxa"/>
            </w:tcMar>
          </w:tcPr>
          <w:p w14:paraId="47B45CBA"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6D561D9D"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5C8F721B" w14:textId="77777777" w:rsidTr="005F2E84">
        <w:tc>
          <w:tcPr>
            <w:tcW w:w="646" w:type="dxa"/>
            <w:shd w:val="clear" w:color="auto" w:fill="auto"/>
            <w:tcMar>
              <w:top w:w="100" w:type="dxa"/>
              <w:left w:w="100" w:type="dxa"/>
              <w:bottom w:w="100" w:type="dxa"/>
              <w:right w:w="100" w:type="dxa"/>
            </w:tcMar>
          </w:tcPr>
          <w:p w14:paraId="71D26CD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1.4</w:t>
            </w:r>
          </w:p>
        </w:tc>
        <w:tc>
          <w:tcPr>
            <w:tcW w:w="6092" w:type="dxa"/>
            <w:shd w:val="clear" w:color="auto" w:fill="auto"/>
            <w:tcMar>
              <w:top w:w="100" w:type="dxa"/>
              <w:left w:w="100" w:type="dxa"/>
              <w:bottom w:w="100" w:type="dxa"/>
              <w:right w:w="100" w:type="dxa"/>
            </w:tcMar>
          </w:tcPr>
          <w:p w14:paraId="30A6294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Несовершеннолетний привлекался к уголовной, административной ответственности и в отношении </w:t>
            </w:r>
            <w:r w:rsidRPr="000E2CE6">
              <w:rPr>
                <w:rFonts w:ascii="Times New Roman" w:eastAsia="Calibri" w:hAnsi="Times New Roman" w:cs="Times New Roman"/>
                <w:kern w:val="0"/>
                <w:sz w:val="26"/>
                <w:szCs w:val="26"/>
                <w14:ligatures w14:val="none"/>
              </w:rPr>
              <w:lastRenderedPageBreak/>
              <w:t>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w="723" w:type="dxa"/>
            <w:shd w:val="clear" w:color="auto" w:fill="auto"/>
            <w:tcMar>
              <w:top w:w="100" w:type="dxa"/>
              <w:left w:w="100" w:type="dxa"/>
              <w:bottom w:w="100" w:type="dxa"/>
              <w:right w:w="100" w:type="dxa"/>
            </w:tcMar>
          </w:tcPr>
          <w:p w14:paraId="718B6DF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D06E518"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5D00E624" w14:textId="77777777" w:rsidTr="005F2E84">
        <w:tc>
          <w:tcPr>
            <w:tcW w:w="646" w:type="dxa"/>
            <w:shd w:val="clear" w:color="auto" w:fill="auto"/>
            <w:tcMar>
              <w:top w:w="100" w:type="dxa"/>
              <w:left w:w="100" w:type="dxa"/>
              <w:bottom w:w="100" w:type="dxa"/>
              <w:right w:w="100" w:type="dxa"/>
            </w:tcMar>
          </w:tcPr>
          <w:p w14:paraId="06194BF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lastRenderedPageBreak/>
              <w:t>1.5</w:t>
            </w:r>
          </w:p>
        </w:tc>
        <w:tc>
          <w:tcPr>
            <w:tcW w:w="6092" w:type="dxa"/>
            <w:shd w:val="clear" w:color="auto" w:fill="auto"/>
            <w:tcMar>
              <w:top w:w="100" w:type="dxa"/>
              <w:left w:w="100" w:type="dxa"/>
              <w:bottom w:w="100" w:type="dxa"/>
              <w:right w:w="100" w:type="dxa"/>
            </w:tcMar>
          </w:tcPr>
          <w:p w14:paraId="13848B51"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w="723" w:type="dxa"/>
            <w:shd w:val="clear" w:color="auto" w:fill="auto"/>
            <w:tcMar>
              <w:top w:w="100" w:type="dxa"/>
              <w:left w:w="100" w:type="dxa"/>
              <w:bottom w:w="100" w:type="dxa"/>
              <w:right w:w="100" w:type="dxa"/>
            </w:tcMar>
          </w:tcPr>
          <w:p w14:paraId="5EE15F91"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71C1FE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7157854E" w14:textId="77777777" w:rsidTr="005F2E84">
        <w:tc>
          <w:tcPr>
            <w:tcW w:w="646" w:type="dxa"/>
            <w:shd w:val="clear" w:color="auto" w:fill="auto"/>
            <w:tcMar>
              <w:top w:w="100" w:type="dxa"/>
              <w:left w:w="100" w:type="dxa"/>
              <w:bottom w:w="100" w:type="dxa"/>
              <w:right w:w="100" w:type="dxa"/>
            </w:tcMar>
          </w:tcPr>
          <w:p w14:paraId="0689CB4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1.6</w:t>
            </w:r>
          </w:p>
        </w:tc>
        <w:tc>
          <w:tcPr>
            <w:tcW w:w="6092" w:type="dxa"/>
            <w:shd w:val="clear" w:color="auto" w:fill="auto"/>
            <w:tcMar>
              <w:top w:w="100" w:type="dxa"/>
              <w:left w:w="100" w:type="dxa"/>
              <w:bottom w:w="100" w:type="dxa"/>
              <w:right w:w="100" w:type="dxa"/>
            </w:tcMar>
          </w:tcPr>
          <w:p w14:paraId="6F47E7E3"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497D6CB"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017EFC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6BE96951" w14:textId="77777777" w:rsidTr="005F2E84">
        <w:tc>
          <w:tcPr>
            <w:tcW w:w="646" w:type="dxa"/>
            <w:shd w:val="clear" w:color="auto" w:fill="auto"/>
            <w:tcMar>
              <w:top w:w="100" w:type="dxa"/>
              <w:left w:w="100" w:type="dxa"/>
              <w:bottom w:w="100" w:type="dxa"/>
              <w:right w:w="100" w:type="dxa"/>
            </w:tcMar>
          </w:tcPr>
          <w:p w14:paraId="45A1E88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6F61C812"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5455C9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20FED977"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bl>
    <w:p w14:paraId="747A4661"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к указанным характеристикам риска </w:t>
      </w:r>
    </w:p>
    <w:tbl>
      <w:tblPr>
        <w:tblStyle w:val="10"/>
        <w:tblW w:w="9776" w:type="dxa"/>
        <w:tblLook w:val="04A0" w:firstRow="1" w:lastRow="0" w:firstColumn="1" w:lastColumn="0" w:noHBand="0" w:noVBand="1"/>
      </w:tblPr>
      <w:tblGrid>
        <w:gridCol w:w="9776"/>
      </w:tblGrid>
      <w:tr w:rsidR="000E2CE6" w:rsidRPr="000E2CE6" w14:paraId="7A57E782" w14:textId="77777777" w:rsidTr="00385FE1">
        <w:tc>
          <w:tcPr>
            <w:tcW w:w="9776" w:type="dxa"/>
          </w:tcPr>
          <w:p w14:paraId="11EADE1E" w14:textId="77777777" w:rsidR="000E2CE6" w:rsidRPr="000E2CE6" w:rsidRDefault="000E2CE6" w:rsidP="000E2CE6">
            <w:pPr>
              <w:jc w:val="both"/>
              <w:rPr>
                <w:rFonts w:eastAsia="Calibri"/>
                <w:sz w:val="26"/>
                <w:szCs w:val="26"/>
                <w:u w:val="single"/>
              </w:rPr>
            </w:pPr>
          </w:p>
        </w:tc>
      </w:tr>
      <w:tr w:rsidR="000E2CE6" w:rsidRPr="000E2CE6" w14:paraId="12BBDE2A" w14:textId="77777777" w:rsidTr="00385FE1">
        <w:tc>
          <w:tcPr>
            <w:tcW w:w="9776" w:type="dxa"/>
          </w:tcPr>
          <w:p w14:paraId="1959526D" w14:textId="77777777" w:rsidR="000E2CE6" w:rsidRPr="000E2CE6" w:rsidRDefault="000E2CE6" w:rsidP="000E2CE6">
            <w:pPr>
              <w:jc w:val="both"/>
              <w:rPr>
                <w:rFonts w:eastAsia="Calibri"/>
                <w:sz w:val="26"/>
                <w:szCs w:val="26"/>
                <w:u w:val="single"/>
              </w:rPr>
            </w:pPr>
          </w:p>
        </w:tc>
      </w:tr>
      <w:tr w:rsidR="000E2CE6" w:rsidRPr="000E2CE6" w14:paraId="5104859C" w14:textId="77777777" w:rsidTr="00385FE1">
        <w:tc>
          <w:tcPr>
            <w:tcW w:w="9776" w:type="dxa"/>
          </w:tcPr>
          <w:p w14:paraId="4C46BE6F" w14:textId="77777777" w:rsidR="000E2CE6" w:rsidRPr="000E2CE6" w:rsidRDefault="000E2CE6" w:rsidP="000E2CE6">
            <w:pPr>
              <w:jc w:val="both"/>
              <w:rPr>
                <w:rFonts w:eastAsia="Calibri"/>
                <w:sz w:val="26"/>
                <w:szCs w:val="26"/>
                <w:u w:val="single"/>
              </w:rPr>
            </w:pPr>
          </w:p>
        </w:tc>
      </w:tr>
      <w:tr w:rsidR="000E2CE6" w:rsidRPr="000E2CE6" w14:paraId="0674C8D3" w14:textId="77777777" w:rsidTr="00385FE1">
        <w:tc>
          <w:tcPr>
            <w:tcW w:w="9776" w:type="dxa"/>
          </w:tcPr>
          <w:p w14:paraId="358690FB" w14:textId="77777777" w:rsidR="000E2CE6" w:rsidRPr="000E2CE6" w:rsidRDefault="000E2CE6" w:rsidP="000E2CE6">
            <w:pPr>
              <w:jc w:val="both"/>
              <w:rPr>
                <w:rFonts w:eastAsia="Calibri"/>
                <w:sz w:val="26"/>
                <w:szCs w:val="26"/>
                <w:u w:val="single"/>
              </w:rPr>
            </w:pPr>
          </w:p>
        </w:tc>
      </w:tr>
      <w:tr w:rsidR="000E2CE6" w:rsidRPr="000E2CE6" w14:paraId="10882BF7" w14:textId="77777777" w:rsidTr="00385FE1">
        <w:tc>
          <w:tcPr>
            <w:tcW w:w="9776" w:type="dxa"/>
          </w:tcPr>
          <w:p w14:paraId="4948FFBF" w14:textId="77777777" w:rsidR="000E2CE6" w:rsidRPr="000E2CE6" w:rsidRDefault="000E2CE6" w:rsidP="000E2CE6">
            <w:pPr>
              <w:jc w:val="both"/>
              <w:rPr>
                <w:rFonts w:eastAsia="Calibri"/>
                <w:sz w:val="26"/>
                <w:szCs w:val="26"/>
                <w:u w:val="single"/>
              </w:rPr>
            </w:pPr>
          </w:p>
        </w:tc>
      </w:tr>
    </w:tbl>
    <w:p w14:paraId="530B5395" w14:textId="77777777" w:rsidR="000E2CE6" w:rsidRPr="000E2CE6" w:rsidRDefault="000E2CE6" w:rsidP="000E2CE6">
      <w:pP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поступков, ставших основанием для проведения ИПР</w:t>
      </w:r>
    </w:p>
    <w:tbl>
      <w:tblPr>
        <w:tblStyle w:val="10"/>
        <w:tblW w:w="9776" w:type="dxa"/>
        <w:tblLook w:val="04A0" w:firstRow="1" w:lastRow="0" w:firstColumn="1" w:lastColumn="0" w:noHBand="0" w:noVBand="1"/>
      </w:tblPr>
      <w:tblGrid>
        <w:gridCol w:w="9776"/>
      </w:tblGrid>
      <w:tr w:rsidR="000E2CE6" w:rsidRPr="000E2CE6" w14:paraId="2F4AE351" w14:textId="77777777" w:rsidTr="00385FE1">
        <w:tc>
          <w:tcPr>
            <w:tcW w:w="9776" w:type="dxa"/>
          </w:tcPr>
          <w:p w14:paraId="74926573" w14:textId="77777777" w:rsidR="000E2CE6" w:rsidRPr="000E2CE6" w:rsidRDefault="000E2CE6" w:rsidP="000E2CE6">
            <w:pPr>
              <w:rPr>
                <w:rFonts w:eastAsia="Calibri"/>
                <w:sz w:val="26"/>
                <w:szCs w:val="26"/>
              </w:rPr>
            </w:pPr>
          </w:p>
        </w:tc>
      </w:tr>
      <w:tr w:rsidR="000E2CE6" w:rsidRPr="000E2CE6" w14:paraId="6D6D50CB" w14:textId="77777777" w:rsidTr="00385FE1">
        <w:tc>
          <w:tcPr>
            <w:tcW w:w="9776" w:type="dxa"/>
          </w:tcPr>
          <w:p w14:paraId="66FF5BB0" w14:textId="77777777" w:rsidR="000E2CE6" w:rsidRPr="000E2CE6" w:rsidRDefault="000E2CE6" w:rsidP="000E2CE6">
            <w:pPr>
              <w:rPr>
                <w:rFonts w:eastAsia="Calibri"/>
                <w:sz w:val="26"/>
                <w:szCs w:val="26"/>
              </w:rPr>
            </w:pPr>
          </w:p>
        </w:tc>
      </w:tr>
      <w:tr w:rsidR="000E2CE6" w:rsidRPr="000E2CE6" w14:paraId="3644DE7F" w14:textId="77777777" w:rsidTr="00385FE1">
        <w:tc>
          <w:tcPr>
            <w:tcW w:w="9776" w:type="dxa"/>
          </w:tcPr>
          <w:p w14:paraId="15C15E21" w14:textId="77777777" w:rsidR="000E2CE6" w:rsidRPr="000E2CE6" w:rsidRDefault="000E2CE6" w:rsidP="000E2CE6">
            <w:pPr>
              <w:rPr>
                <w:rFonts w:eastAsia="Calibri"/>
                <w:sz w:val="26"/>
                <w:szCs w:val="26"/>
              </w:rPr>
            </w:pPr>
          </w:p>
        </w:tc>
      </w:tr>
      <w:tr w:rsidR="000E2CE6" w:rsidRPr="000E2CE6" w14:paraId="46B53889" w14:textId="77777777" w:rsidTr="00385FE1">
        <w:tc>
          <w:tcPr>
            <w:tcW w:w="9776" w:type="dxa"/>
          </w:tcPr>
          <w:p w14:paraId="0B18850F" w14:textId="77777777" w:rsidR="000E2CE6" w:rsidRPr="000E2CE6" w:rsidRDefault="000E2CE6" w:rsidP="000E2CE6">
            <w:pPr>
              <w:rPr>
                <w:rFonts w:eastAsia="Calibri"/>
                <w:sz w:val="26"/>
                <w:szCs w:val="26"/>
              </w:rPr>
            </w:pPr>
          </w:p>
        </w:tc>
      </w:tr>
    </w:tbl>
    <w:p w14:paraId="3146C06E" w14:textId="77777777" w:rsidR="000E2CE6" w:rsidRPr="000E2CE6" w:rsidRDefault="000E2CE6" w:rsidP="000E2CE6">
      <w:pP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предшествующего опыта противоправного поведения</w:t>
      </w:r>
    </w:p>
    <w:tbl>
      <w:tblPr>
        <w:tblStyle w:val="10"/>
        <w:tblW w:w="9776" w:type="dxa"/>
        <w:tblLook w:val="04A0" w:firstRow="1" w:lastRow="0" w:firstColumn="1" w:lastColumn="0" w:noHBand="0" w:noVBand="1"/>
      </w:tblPr>
      <w:tblGrid>
        <w:gridCol w:w="9776"/>
      </w:tblGrid>
      <w:tr w:rsidR="000E2CE6" w:rsidRPr="000E2CE6" w14:paraId="77D01868" w14:textId="77777777" w:rsidTr="00385FE1">
        <w:tc>
          <w:tcPr>
            <w:tcW w:w="9776" w:type="dxa"/>
          </w:tcPr>
          <w:p w14:paraId="0250FB94" w14:textId="77777777" w:rsidR="000E2CE6" w:rsidRPr="000E2CE6" w:rsidRDefault="000E2CE6" w:rsidP="000E2CE6">
            <w:pPr>
              <w:rPr>
                <w:rFonts w:eastAsia="Calibri"/>
                <w:sz w:val="26"/>
                <w:szCs w:val="26"/>
              </w:rPr>
            </w:pPr>
          </w:p>
        </w:tc>
      </w:tr>
      <w:tr w:rsidR="000E2CE6" w:rsidRPr="000E2CE6" w14:paraId="4C6C40A3" w14:textId="77777777" w:rsidTr="00385FE1">
        <w:tc>
          <w:tcPr>
            <w:tcW w:w="9776" w:type="dxa"/>
          </w:tcPr>
          <w:p w14:paraId="05453E1B" w14:textId="77777777" w:rsidR="000E2CE6" w:rsidRPr="000E2CE6" w:rsidRDefault="000E2CE6" w:rsidP="000E2CE6">
            <w:pPr>
              <w:rPr>
                <w:rFonts w:eastAsia="Calibri"/>
                <w:sz w:val="26"/>
                <w:szCs w:val="26"/>
              </w:rPr>
            </w:pPr>
          </w:p>
        </w:tc>
      </w:tr>
      <w:tr w:rsidR="000E2CE6" w:rsidRPr="000E2CE6" w14:paraId="2F6732F8" w14:textId="77777777" w:rsidTr="00385FE1">
        <w:tc>
          <w:tcPr>
            <w:tcW w:w="9776" w:type="dxa"/>
          </w:tcPr>
          <w:p w14:paraId="6FF89B35" w14:textId="77777777" w:rsidR="000E2CE6" w:rsidRPr="000E2CE6" w:rsidRDefault="000E2CE6" w:rsidP="000E2CE6">
            <w:pPr>
              <w:rPr>
                <w:rFonts w:eastAsia="Calibri"/>
                <w:sz w:val="26"/>
                <w:szCs w:val="26"/>
              </w:rPr>
            </w:pPr>
          </w:p>
        </w:tc>
      </w:tr>
      <w:tr w:rsidR="000E2CE6" w:rsidRPr="000E2CE6" w14:paraId="1F47F54A" w14:textId="77777777" w:rsidTr="00385FE1">
        <w:tc>
          <w:tcPr>
            <w:tcW w:w="9776" w:type="dxa"/>
          </w:tcPr>
          <w:p w14:paraId="251B3188" w14:textId="77777777" w:rsidR="000E2CE6" w:rsidRPr="000E2CE6" w:rsidRDefault="000E2CE6" w:rsidP="000E2CE6">
            <w:pPr>
              <w:rPr>
                <w:rFonts w:eastAsia="Calibri"/>
                <w:sz w:val="26"/>
                <w:szCs w:val="26"/>
              </w:rPr>
            </w:pPr>
          </w:p>
        </w:tc>
      </w:tr>
    </w:tbl>
    <w:p w14:paraId="2699EB48"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br w:type="page"/>
      </w:r>
    </w:p>
    <w:p w14:paraId="79E3E2FF"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 xml:space="preserve">БЛОК 2. СЕМЕЙНЫЕ ОБСТОЯТЕЛЬСТВА </w:t>
      </w:r>
    </w:p>
    <w:p w14:paraId="36885988" w14:textId="4877FEBD"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ВЫПОЛНЕНИЕ РОДИТЕЛЬСКИХ (ОПЕКУНСКИХ) ОБЯЗАННОСТЕЙ </w:t>
      </w:r>
    </w:p>
    <w:p w14:paraId="27DF8ADA" w14:textId="77777777" w:rsidR="000E2CE6" w:rsidRPr="000E2CE6" w:rsidRDefault="000E2CE6" w:rsidP="000E2CE6">
      <w:pPr>
        <w:jc w:val="both"/>
        <w:rPr>
          <w:rFonts w:ascii="Times New Roman" w:eastAsia="Calibri" w:hAnsi="Times New Roman" w:cs="Times New Roman"/>
          <w:kern w:val="0"/>
          <w:sz w:val="26"/>
          <w:szCs w:val="26"/>
          <w14:ligatures w14:val="none"/>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0E2CE6" w14:paraId="2251F211" w14:textId="77777777" w:rsidTr="005F2E84">
        <w:tc>
          <w:tcPr>
            <w:tcW w:w="646" w:type="dxa"/>
            <w:shd w:val="clear" w:color="auto" w:fill="auto"/>
            <w:tcMar>
              <w:top w:w="100" w:type="dxa"/>
              <w:left w:w="100" w:type="dxa"/>
              <w:bottom w:w="100" w:type="dxa"/>
              <w:right w:w="100" w:type="dxa"/>
            </w:tcMar>
          </w:tcPr>
          <w:p w14:paraId="45DE9BDF"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080E8937"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30B2B63C"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5305D890"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28F88A9D" w14:textId="77777777" w:rsidTr="005F2E84">
        <w:trPr>
          <w:trHeight w:val="707"/>
        </w:trPr>
        <w:tc>
          <w:tcPr>
            <w:tcW w:w="646" w:type="dxa"/>
            <w:shd w:val="clear" w:color="auto" w:fill="auto"/>
            <w:tcMar>
              <w:top w:w="100" w:type="dxa"/>
              <w:left w:w="100" w:type="dxa"/>
              <w:bottom w:w="100" w:type="dxa"/>
              <w:right w:w="100" w:type="dxa"/>
            </w:tcMar>
          </w:tcPr>
          <w:p w14:paraId="3CC04347"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2.1</w:t>
            </w:r>
          </w:p>
        </w:tc>
        <w:tc>
          <w:tcPr>
            <w:tcW w:w="6092" w:type="dxa"/>
            <w:shd w:val="clear" w:color="auto" w:fill="auto"/>
            <w:tcMar>
              <w:top w:w="100" w:type="dxa"/>
              <w:left w:w="100" w:type="dxa"/>
              <w:bottom w:w="100" w:type="dxa"/>
              <w:right w:w="100" w:type="dxa"/>
            </w:tcMar>
          </w:tcPr>
          <w:p w14:paraId="36E1D11C"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Неадекватный уровень контроля (отсутствие контроля либо, наоборот, гиперопека) </w:t>
            </w:r>
          </w:p>
        </w:tc>
        <w:tc>
          <w:tcPr>
            <w:tcW w:w="723" w:type="dxa"/>
            <w:shd w:val="clear" w:color="auto" w:fill="auto"/>
            <w:tcMar>
              <w:top w:w="100" w:type="dxa"/>
              <w:left w:w="100" w:type="dxa"/>
              <w:bottom w:w="100" w:type="dxa"/>
              <w:right w:w="100" w:type="dxa"/>
            </w:tcMar>
          </w:tcPr>
          <w:p w14:paraId="1020029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3710A93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1538393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62259E3" w14:textId="77777777" w:rsidTr="005F2E84">
        <w:tc>
          <w:tcPr>
            <w:tcW w:w="646" w:type="dxa"/>
            <w:shd w:val="clear" w:color="auto" w:fill="auto"/>
            <w:tcMar>
              <w:top w:w="100" w:type="dxa"/>
              <w:left w:w="100" w:type="dxa"/>
              <w:bottom w:w="100" w:type="dxa"/>
              <w:right w:w="100" w:type="dxa"/>
            </w:tcMar>
          </w:tcPr>
          <w:p w14:paraId="61EA7E6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2.2</w:t>
            </w:r>
          </w:p>
        </w:tc>
        <w:tc>
          <w:tcPr>
            <w:tcW w:w="6092" w:type="dxa"/>
            <w:shd w:val="clear" w:color="auto" w:fill="auto"/>
            <w:tcMar>
              <w:top w:w="100" w:type="dxa"/>
              <w:left w:w="100" w:type="dxa"/>
              <w:bottom w:w="100" w:type="dxa"/>
              <w:right w:w="100" w:type="dxa"/>
            </w:tcMar>
          </w:tcPr>
          <w:p w14:paraId="7BFF24CE"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Трудности в осуществлении контроля над поведением ребенка (не подчиняется указаниям, реагирует на них агрессивно)</w:t>
            </w:r>
          </w:p>
        </w:tc>
        <w:tc>
          <w:tcPr>
            <w:tcW w:w="723" w:type="dxa"/>
            <w:shd w:val="clear" w:color="auto" w:fill="auto"/>
            <w:tcMar>
              <w:top w:w="100" w:type="dxa"/>
              <w:left w:w="100" w:type="dxa"/>
              <w:bottom w:w="100" w:type="dxa"/>
              <w:right w:w="100" w:type="dxa"/>
            </w:tcMar>
          </w:tcPr>
          <w:p w14:paraId="0633DD5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EBDFDE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29C1AD4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71329847" w14:textId="77777777" w:rsidTr="005F2E84">
        <w:tc>
          <w:tcPr>
            <w:tcW w:w="646" w:type="dxa"/>
            <w:shd w:val="clear" w:color="auto" w:fill="auto"/>
            <w:tcMar>
              <w:top w:w="100" w:type="dxa"/>
              <w:left w:w="100" w:type="dxa"/>
              <w:bottom w:w="100" w:type="dxa"/>
              <w:right w:w="100" w:type="dxa"/>
            </w:tcMar>
          </w:tcPr>
          <w:p w14:paraId="6EDF170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2.3</w:t>
            </w:r>
          </w:p>
        </w:tc>
        <w:tc>
          <w:tcPr>
            <w:tcW w:w="6092" w:type="dxa"/>
            <w:shd w:val="clear" w:color="auto" w:fill="auto"/>
            <w:tcMar>
              <w:top w:w="100" w:type="dxa"/>
              <w:left w:w="100" w:type="dxa"/>
              <w:bottom w:w="100" w:type="dxa"/>
              <w:right w:w="100" w:type="dxa"/>
            </w:tcMar>
          </w:tcPr>
          <w:p w14:paraId="7F8459C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w="723" w:type="dxa"/>
            <w:shd w:val="clear" w:color="auto" w:fill="auto"/>
            <w:tcMar>
              <w:top w:w="100" w:type="dxa"/>
              <w:left w:w="100" w:type="dxa"/>
              <w:bottom w:w="100" w:type="dxa"/>
              <w:right w:w="100" w:type="dxa"/>
            </w:tcMar>
          </w:tcPr>
          <w:p w14:paraId="13747A6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688EFA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7E5DB30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6BA9EE9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FD443C4" w14:textId="77777777" w:rsidTr="005F2E84">
        <w:tc>
          <w:tcPr>
            <w:tcW w:w="646" w:type="dxa"/>
            <w:shd w:val="clear" w:color="auto" w:fill="auto"/>
            <w:tcMar>
              <w:top w:w="100" w:type="dxa"/>
              <w:left w:w="100" w:type="dxa"/>
              <w:bottom w:w="100" w:type="dxa"/>
              <w:right w:w="100" w:type="dxa"/>
            </w:tcMar>
          </w:tcPr>
          <w:p w14:paraId="3D08C70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2.4</w:t>
            </w:r>
          </w:p>
        </w:tc>
        <w:tc>
          <w:tcPr>
            <w:tcW w:w="6092" w:type="dxa"/>
            <w:shd w:val="clear" w:color="auto" w:fill="auto"/>
            <w:tcMar>
              <w:top w:w="100" w:type="dxa"/>
              <w:left w:w="100" w:type="dxa"/>
              <w:bottom w:w="100" w:type="dxa"/>
              <w:right w:w="100" w:type="dxa"/>
            </w:tcMar>
          </w:tcPr>
          <w:p w14:paraId="14C7BB9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Непоследовательное воспитание (противоречия в воспитательных воздействиях, отсутствие понятных правил поведения) </w:t>
            </w:r>
          </w:p>
        </w:tc>
        <w:tc>
          <w:tcPr>
            <w:tcW w:w="723" w:type="dxa"/>
            <w:shd w:val="clear" w:color="auto" w:fill="auto"/>
            <w:tcMar>
              <w:top w:w="100" w:type="dxa"/>
              <w:left w:w="100" w:type="dxa"/>
              <w:bottom w:w="100" w:type="dxa"/>
              <w:right w:w="100" w:type="dxa"/>
            </w:tcMar>
          </w:tcPr>
          <w:p w14:paraId="4D74999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D3470B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34CB1C86" w14:textId="77777777" w:rsidTr="005F2E84">
        <w:tc>
          <w:tcPr>
            <w:tcW w:w="646" w:type="dxa"/>
            <w:shd w:val="clear" w:color="auto" w:fill="auto"/>
            <w:tcMar>
              <w:top w:w="100" w:type="dxa"/>
              <w:left w:w="100" w:type="dxa"/>
              <w:bottom w:w="100" w:type="dxa"/>
              <w:right w:w="100" w:type="dxa"/>
            </w:tcMar>
          </w:tcPr>
          <w:p w14:paraId="7D388DA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2.5</w:t>
            </w:r>
          </w:p>
        </w:tc>
        <w:tc>
          <w:tcPr>
            <w:tcW w:w="6092" w:type="dxa"/>
            <w:shd w:val="clear" w:color="auto" w:fill="auto"/>
            <w:tcMar>
              <w:top w:w="100" w:type="dxa"/>
              <w:left w:w="100" w:type="dxa"/>
              <w:bottom w:w="100" w:type="dxa"/>
              <w:right w:w="100" w:type="dxa"/>
            </w:tcMar>
          </w:tcPr>
          <w:p w14:paraId="7D9ECBC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w="723" w:type="dxa"/>
            <w:shd w:val="clear" w:color="auto" w:fill="auto"/>
            <w:tcMar>
              <w:top w:w="100" w:type="dxa"/>
              <w:left w:w="100" w:type="dxa"/>
              <w:bottom w:w="100" w:type="dxa"/>
              <w:right w:w="100" w:type="dxa"/>
            </w:tcMar>
          </w:tcPr>
          <w:p w14:paraId="4FFD882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C5D5D2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9B6BCD6" w14:textId="77777777" w:rsidTr="005F2E84">
        <w:tc>
          <w:tcPr>
            <w:tcW w:w="646" w:type="dxa"/>
            <w:shd w:val="clear" w:color="auto" w:fill="auto"/>
            <w:tcMar>
              <w:top w:w="100" w:type="dxa"/>
              <w:left w:w="100" w:type="dxa"/>
              <w:bottom w:w="100" w:type="dxa"/>
              <w:right w:w="100" w:type="dxa"/>
            </w:tcMar>
          </w:tcPr>
          <w:p w14:paraId="6F12107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2.6</w:t>
            </w:r>
          </w:p>
        </w:tc>
        <w:tc>
          <w:tcPr>
            <w:tcW w:w="6092" w:type="dxa"/>
            <w:shd w:val="clear" w:color="auto" w:fill="auto"/>
            <w:tcMar>
              <w:top w:w="100" w:type="dxa"/>
              <w:left w:w="100" w:type="dxa"/>
              <w:bottom w:w="100" w:type="dxa"/>
              <w:right w:w="100" w:type="dxa"/>
            </w:tcMar>
          </w:tcPr>
          <w:p w14:paraId="230F0352"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Плохие взаимоотношения мать — ребенок (излишне напряженные либо, наоборот, отчужденные взаимоотношения. Являются проблемой для подростка даже во время отсутствия или после смерти матери)</w:t>
            </w:r>
          </w:p>
        </w:tc>
        <w:tc>
          <w:tcPr>
            <w:tcW w:w="723" w:type="dxa"/>
            <w:shd w:val="clear" w:color="auto" w:fill="auto"/>
            <w:tcMar>
              <w:top w:w="100" w:type="dxa"/>
              <w:left w:w="100" w:type="dxa"/>
              <w:bottom w:w="100" w:type="dxa"/>
              <w:right w:w="100" w:type="dxa"/>
            </w:tcMar>
          </w:tcPr>
          <w:p w14:paraId="11FF22F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3ECAD0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91E37EA" w14:textId="77777777" w:rsidTr="005F2E84">
        <w:tc>
          <w:tcPr>
            <w:tcW w:w="646" w:type="dxa"/>
            <w:shd w:val="clear" w:color="auto" w:fill="auto"/>
            <w:tcMar>
              <w:top w:w="100" w:type="dxa"/>
              <w:left w:w="100" w:type="dxa"/>
              <w:bottom w:w="100" w:type="dxa"/>
              <w:right w:w="100" w:type="dxa"/>
            </w:tcMar>
          </w:tcPr>
          <w:p w14:paraId="627728A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2.7</w:t>
            </w:r>
          </w:p>
        </w:tc>
        <w:tc>
          <w:tcPr>
            <w:tcW w:w="6092" w:type="dxa"/>
            <w:shd w:val="clear" w:color="auto" w:fill="auto"/>
            <w:tcMar>
              <w:top w:w="100" w:type="dxa"/>
              <w:left w:w="100" w:type="dxa"/>
              <w:bottom w:w="100" w:type="dxa"/>
              <w:right w:w="100" w:type="dxa"/>
            </w:tcMar>
          </w:tcPr>
          <w:p w14:paraId="10601A8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1E6E19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216A612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6B9FFDD2" w14:textId="77777777" w:rsidTr="005F2E84">
        <w:tc>
          <w:tcPr>
            <w:tcW w:w="646" w:type="dxa"/>
            <w:shd w:val="clear" w:color="auto" w:fill="auto"/>
            <w:tcMar>
              <w:top w:w="100" w:type="dxa"/>
              <w:left w:w="100" w:type="dxa"/>
              <w:bottom w:w="100" w:type="dxa"/>
              <w:right w:w="100" w:type="dxa"/>
            </w:tcMar>
          </w:tcPr>
          <w:p w14:paraId="6753D39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5E8271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Низкий (0-2), Средний (3-4), Высокий (5-6)</w:t>
            </w:r>
          </w:p>
        </w:tc>
        <w:tc>
          <w:tcPr>
            <w:tcW w:w="723" w:type="dxa"/>
            <w:shd w:val="clear" w:color="auto" w:fill="auto"/>
            <w:tcMar>
              <w:top w:w="100" w:type="dxa"/>
              <w:left w:w="100" w:type="dxa"/>
              <w:bottom w:w="100" w:type="dxa"/>
              <w:right w:w="100" w:type="dxa"/>
            </w:tcMar>
          </w:tcPr>
          <w:p w14:paraId="062F4BE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5F80CF5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73D955BA" w14:textId="77777777" w:rsidR="000E2CE6" w:rsidRPr="000E2CE6" w:rsidRDefault="000E2CE6" w:rsidP="000E2CE6">
      <w:pPr>
        <w:jc w:val="both"/>
        <w:rPr>
          <w:rFonts w:ascii="Times New Roman" w:eastAsia="Calibri" w:hAnsi="Times New Roman" w:cs="Times New Roman"/>
          <w:kern w:val="0"/>
          <w:sz w:val="26"/>
          <w:szCs w:val="26"/>
          <w:u w:val="single"/>
          <w14:ligatures w14:val="none"/>
        </w:rPr>
      </w:pPr>
      <w:r w:rsidRPr="000E2CE6">
        <w:rPr>
          <w:rFonts w:ascii="Times New Roman" w:eastAsia="Calibri" w:hAnsi="Times New Roman" w:cs="Times New Roman"/>
          <w:kern w:val="0"/>
          <w:sz w:val="26"/>
          <w:szCs w:val="26"/>
          <w14:ligatures w14:val="none"/>
        </w:rPr>
        <w:t xml:space="preserve">Комментарии </w:t>
      </w:r>
    </w:p>
    <w:p w14:paraId="73BAA4E5"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5A54EDC9" w14:textId="4E8439F7" w:rsidR="000E2CE6" w:rsidRPr="00046610" w:rsidRDefault="000E2CE6" w:rsidP="000E2CE6">
      <w:pPr>
        <w:jc w:val="both"/>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lastRenderedPageBreak/>
        <w:t xml:space="preserve">БЛОК 3: Образование </w:t>
      </w:r>
      <w:r w:rsidR="00046610">
        <w:rPr>
          <w:rFonts w:ascii="Times New Roman" w:eastAsia="Calibri" w:hAnsi="Times New Roman" w:cs="Times New Roman"/>
          <w:b/>
          <w:kern w:val="0"/>
          <w:sz w:val="26"/>
          <w:szCs w:val="26"/>
          <w14:ligatures w14:val="none"/>
        </w:rPr>
        <w:t xml:space="preserve"> (внеурочная</w:t>
      </w:r>
      <w:r w:rsidRPr="00046610">
        <w:rPr>
          <w:rFonts w:ascii="Times New Roman" w:eastAsia="Calibri" w:hAnsi="Times New Roman" w:cs="Times New Roman"/>
          <w:b/>
          <w:kern w:val="0"/>
          <w:sz w:val="26"/>
          <w:szCs w:val="26"/>
          <w14:ligatures w14:val="none"/>
        </w:rPr>
        <w:t xml:space="preserve"> занятость</w:t>
      </w:r>
      <w:r w:rsidR="00046610">
        <w:rPr>
          <w:rFonts w:ascii="Times New Roman" w:eastAsia="Calibri" w:hAnsi="Times New Roman" w:cs="Times New Roman"/>
          <w:b/>
          <w:kern w:val="0"/>
          <w:sz w:val="26"/>
          <w:szCs w:val="26"/>
          <w14:ligatures w14:val="none"/>
        </w:rPr>
        <w:t>)</w:t>
      </w:r>
      <w:r w:rsidRPr="00046610">
        <w:rPr>
          <w:rFonts w:ascii="Times New Roman" w:eastAsia="Calibri" w:hAnsi="Times New Roman" w:cs="Times New Roman"/>
          <w:b/>
          <w:kern w:val="0"/>
          <w:sz w:val="26"/>
          <w:szCs w:val="26"/>
          <w14:ligatures w14:val="none"/>
        </w:rPr>
        <w:t xml:space="preserve"> </w:t>
      </w:r>
    </w:p>
    <w:p w14:paraId="073316F5" w14:textId="77777777" w:rsidR="000E2CE6" w:rsidRPr="00046610"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046610" w14:paraId="4372D351" w14:textId="77777777" w:rsidTr="005F2E84">
        <w:tc>
          <w:tcPr>
            <w:tcW w:w="646" w:type="dxa"/>
            <w:shd w:val="clear" w:color="auto" w:fill="auto"/>
            <w:tcMar>
              <w:top w:w="100" w:type="dxa"/>
              <w:left w:w="100" w:type="dxa"/>
              <w:bottom w:w="100" w:type="dxa"/>
              <w:right w:w="100" w:type="dxa"/>
            </w:tcMar>
          </w:tcPr>
          <w:p w14:paraId="4E046DCD"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1AF51F2D"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48B9C2AF"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196E9C67"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Описание риска</w:t>
            </w:r>
          </w:p>
        </w:tc>
      </w:tr>
      <w:tr w:rsidR="000E2CE6" w:rsidRPr="00046610" w14:paraId="25FC987C" w14:textId="77777777" w:rsidTr="00046610">
        <w:trPr>
          <w:trHeight w:val="1222"/>
        </w:trPr>
        <w:tc>
          <w:tcPr>
            <w:tcW w:w="646" w:type="dxa"/>
            <w:shd w:val="clear" w:color="auto" w:fill="auto"/>
            <w:tcMar>
              <w:top w:w="100" w:type="dxa"/>
              <w:left w:w="100" w:type="dxa"/>
              <w:bottom w:w="100" w:type="dxa"/>
              <w:right w:w="100" w:type="dxa"/>
            </w:tcMar>
          </w:tcPr>
          <w:p w14:paraId="2721913C"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3.1</w:t>
            </w:r>
          </w:p>
        </w:tc>
        <w:tc>
          <w:tcPr>
            <w:tcW w:w="6092" w:type="dxa"/>
            <w:shd w:val="clear" w:color="auto" w:fill="auto"/>
            <w:tcMar>
              <w:top w:w="100" w:type="dxa"/>
              <w:left w:w="100" w:type="dxa"/>
              <w:bottom w:w="100" w:type="dxa"/>
              <w:right w:w="100" w:type="dxa"/>
            </w:tcMar>
          </w:tcPr>
          <w:p w14:paraId="5E63AA09" w14:textId="6B4F6DA6" w:rsidR="000E2CE6" w:rsidRPr="00046610" w:rsidRDefault="000E2CE6" w:rsidP="00046610">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 xml:space="preserve">Плохое поведение в классе (на уроке) (создает проблемы остальным ученикам) </w:t>
            </w:r>
          </w:p>
        </w:tc>
        <w:tc>
          <w:tcPr>
            <w:tcW w:w="723" w:type="dxa"/>
            <w:shd w:val="clear" w:color="auto" w:fill="auto"/>
            <w:tcMar>
              <w:top w:w="100" w:type="dxa"/>
              <w:left w:w="100" w:type="dxa"/>
              <w:bottom w:w="100" w:type="dxa"/>
              <w:right w:w="100" w:type="dxa"/>
            </w:tcMar>
          </w:tcPr>
          <w:p w14:paraId="307EFD6D"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12CD167E"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17CCC70A"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2FB5AFB2" w14:textId="77777777" w:rsidTr="005F2E84">
        <w:tc>
          <w:tcPr>
            <w:tcW w:w="646" w:type="dxa"/>
            <w:shd w:val="clear" w:color="auto" w:fill="auto"/>
            <w:tcMar>
              <w:top w:w="100" w:type="dxa"/>
              <w:left w:w="100" w:type="dxa"/>
              <w:bottom w:w="100" w:type="dxa"/>
              <w:right w:w="100" w:type="dxa"/>
            </w:tcMar>
          </w:tcPr>
          <w:p w14:paraId="66729C52"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3.2</w:t>
            </w:r>
          </w:p>
        </w:tc>
        <w:tc>
          <w:tcPr>
            <w:tcW w:w="6092" w:type="dxa"/>
            <w:shd w:val="clear" w:color="auto" w:fill="auto"/>
            <w:tcMar>
              <w:top w:w="100" w:type="dxa"/>
              <w:left w:w="100" w:type="dxa"/>
              <w:bottom w:w="100" w:type="dxa"/>
              <w:right w:w="100" w:type="dxa"/>
            </w:tcMar>
          </w:tcPr>
          <w:p w14:paraId="55E3D65F" w14:textId="77777777" w:rsidR="000E2CE6" w:rsidRPr="00046610" w:rsidRDefault="000E2CE6" w:rsidP="000E2CE6">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Плохое поведение в школе (совершает агрессивные или противоправные поступки)</w:t>
            </w:r>
          </w:p>
        </w:tc>
        <w:tc>
          <w:tcPr>
            <w:tcW w:w="723" w:type="dxa"/>
            <w:shd w:val="clear" w:color="auto" w:fill="auto"/>
            <w:tcMar>
              <w:top w:w="100" w:type="dxa"/>
              <w:left w:w="100" w:type="dxa"/>
              <w:bottom w:w="100" w:type="dxa"/>
              <w:right w:w="100" w:type="dxa"/>
            </w:tcMar>
          </w:tcPr>
          <w:p w14:paraId="20A3D986"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8DCA972"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17B5ACD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2CF49D32" w14:textId="77777777" w:rsidTr="005F2E84">
        <w:tc>
          <w:tcPr>
            <w:tcW w:w="646" w:type="dxa"/>
            <w:shd w:val="clear" w:color="auto" w:fill="auto"/>
            <w:tcMar>
              <w:top w:w="100" w:type="dxa"/>
              <w:left w:w="100" w:type="dxa"/>
              <w:bottom w:w="100" w:type="dxa"/>
              <w:right w:w="100" w:type="dxa"/>
            </w:tcMar>
          </w:tcPr>
          <w:p w14:paraId="6821FA7B"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3.3</w:t>
            </w:r>
          </w:p>
        </w:tc>
        <w:tc>
          <w:tcPr>
            <w:tcW w:w="6092" w:type="dxa"/>
            <w:shd w:val="clear" w:color="auto" w:fill="auto"/>
            <w:tcMar>
              <w:top w:w="100" w:type="dxa"/>
              <w:left w:w="100" w:type="dxa"/>
              <w:bottom w:w="100" w:type="dxa"/>
              <w:right w:w="100" w:type="dxa"/>
            </w:tcMar>
          </w:tcPr>
          <w:p w14:paraId="7A933113" w14:textId="77777777" w:rsidR="000E2CE6" w:rsidRPr="00046610" w:rsidRDefault="000E2CE6" w:rsidP="000E2CE6">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Низкая успеваемость (не учится в силу своих возможностей или не имеет достаточных базовых знаний)</w:t>
            </w:r>
          </w:p>
        </w:tc>
        <w:tc>
          <w:tcPr>
            <w:tcW w:w="723" w:type="dxa"/>
            <w:shd w:val="clear" w:color="auto" w:fill="auto"/>
            <w:tcMar>
              <w:top w:w="100" w:type="dxa"/>
              <w:left w:w="100" w:type="dxa"/>
              <w:bottom w:w="100" w:type="dxa"/>
              <w:right w:w="100" w:type="dxa"/>
            </w:tcMar>
          </w:tcPr>
          <w:p w14:paraId="7BCE916C"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EADCF40"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3547D96F" w14:textId="77777777" w:rsidTr="005F2E84">
        <w:tc>
          <w:tcPr>
            <w:tcW w:w="646" w:type="dxa"/>
            <w:shd w:val="clear" w:color="auto" w:fill="auto"/>
            <w:tcMar>
              <w:top w:w="100" w:type="dxa"/>
              <w:left w:w="100" w:type="dxa"/>
              <w:bottom w:w="100" w:type="dxa"/>
              <w:right w:w="100" w:type="dxa"/>
            </w:tcMar>
          </w:tcPr>
          <w:p w14:paraId="3F3F63E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3.4</w:t>
            </w:r>
          </w:p>
        </w:tc>
        <w:tc>
          <w:tcPr>
            <w:tcW w:w="6092" w:type="dxa"/>
            <w:shd w:val="clear" w:color="auto" w:fill="auto"/>
            <w:tcMar>
              <w:top w:w="100" w:type="dxa"/>
              <w:left w:w="100" w:type="dxa"/>
              <w:bottom w:w="100" w:type="dxa"/>
              <w:right w:w="100" w:type="dxa"/>
            </w:tcMar>
          </w:tcPr>
          <w:p w14:paraId="7DE94FF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Проблемы во взаимоотношениях со сверстниками (замкнут, конфликтует с остальными учениками или не принимается коллективом)</w:t>
            </w:r>
          </w:p>
        </w:tc>
        <w:tc>
          <w:tcPr>
            <w:tcW w:w="723" w:type="dxa"/>
            <w:shd w:val="clear" w:color="auto" w:fill="auto"/>
            <w:tcMar>
              <w:top w:w="100" w:type="dxa"/>
              <w:left w:w="100" w:type="dxa"/>
              <w:bottom w:w="100" w:type="dxa"/>
              <w:right w:w="100" w:type="dxa"/>
            </w:tcMar>
          </w:tcPr>
          <w:p w14:paraId="7AAE9564"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16A62088"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37C90169"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6F8E8E2F" w14:textId="77777777" w:rsidTr="005F2E84">
        <w:tc>
          <w:tcPr>
            <w:tcW w:w="646" w:type="dxa"/>
            <w:shd w:val="clear" w:color="auto" w:fill="auto"/>
            <w:tcMar>
              <w:top w:w="100" w:type="dxa"/>
              <w:left w:w="100" w:type="dxa"/>
              <w:bottom w:w="100" w:type="dxa"/>
              <w:right w:w="100" w:type="dxa"/>
            </w:tcMar>
          </w:tcPr>
          <w:p w14:paraId="206D4B52"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3.5</w:t>
            </w:r>
          </w:p>
        </w:tc>
        <w:tc>
          <w:tcPr>
            <w:tcW w:w="6092" w:type="dxa"/>
            <w:shd w:val="clear" w:color="auto" w:fill="auto"/>
            <w:tcMar>
              <w:top w:w="100" w:type="dxa"/>
              <w:left w:w="100" w:type="dxa"/>
              <w:bottom w:w="100" w:type="dxa"/>
              <w:right w:w="100" w:type="dxa"/>
            </w:tcMar>
          </w:tcPr>
          <w:p w14:paraId="1BEF5405"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Проблемы во взаимоотношениях с учителями (вражда, регулярные конфликты)</w:t>
            </w:r>
          </w:p>
        </w:tc>
        <w:tc>
          <w:tcPr>
            <w:tcW w:w="723" w:type="dxa"/>
            <w:shd w:val="clear" w:color="auto" w:fill="auto"/>
            <w:tcMar>
              <w:top w:w="100" w:type="dxa"/>
              <w:left w:w="100" w:type="dxa"/>
              <w:bottom w:w="100" w:type="dxa"/>
              <w:right w:w="100" w:type="dxa"/>
            </w:tcMar>
          </w:tcPr>
          <w:p w14:paraId="47770561"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C16319B"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3A79D935"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361BA4DD" w14:textId="77777777" w:rsidTr="005F2E84">
        <w:tc>
          <w:tcPr>
            <w:tcW w:w="646" w:type="dxa"/>
            <w:shd w:val="clear" w:color="auto" w:fill="auto"/>
            <w:tcMar>
              <w:top w:w="100" w:type="dxa"/>
              <w:left w:w="100" w:type="dxa"/>
              <w:bottom w:w="100" w:type="dxa"/>
              <w:right w:w="100" w:type="dxa"/>
            </w:tcMar>
          </w:tcPr>
          <w:p w14:paraId="4AF1894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3.6</w:t>
            </w:r>
          </w:p>
        </w:tc>
        <w:tc>
          <w:tcPr>
            <w:tcW w:w="6092" w:type="dxa"/>
            <w:shd w:val="clear" w:color="auto" w:fill="auto"/>
            <w:tcMar>
              <w:top w:w="100" w:type="dxa"/>
              <w:left w:w="100" w:type="dxa"/>
              <w:bottom w:w="100" w:type="dxa"/>
              <w:right w:w="100" w:type="dxa"/>
            </w:tcMar>
          </w:tcPr>
          <w:p w14:paraId="2F2D1BE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Прогулы (пропускает уроки и учебные дни без уважительных причин)</w:t>
            </w:r>
          </w:p>
        </w:tc>
        <w:tc>
          <w:tcPr>
            <w:tcW w:w="723" w:type="dxa"/>
            <w:shd w:val="clear" w:color="auto" w:fill="auto"/>
            <w:tcMar>
              <w:top w:w="100" w:type="dxa"/>
              <w:left w:w="100" w:type="dxa"/>
              <w:bottom w:w="100" w:type="dxa"/>
              <w:right w:w="100" w:type="dxa"/>
            </w:tcMar>
          </w:tcPr>
          <w:p w14:paraId="70951B7A"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234C02F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7E2CCCEA" w14:textId="77777777" w:rsidTr="005F2E84">
        <w:tc>
          <w:tcPr>
            <w:tcW w:w="646" w:type="dxa"/>
            <w:shd w:val="clear" w:color="auto" w:fill="auto"/>
            <w:tcMar>
              <w:top w:w="100" w:type="dxa"/>
              <w:left w:w="100" w:type="dxa"/>
              <w:bottom w:w="100" w:type="dxa"/>
              <w:right w:w="100" w:type="dxa"/>
            </w:tcMar>
          </w:tcPr>
          <w:p w14:paraId="5D907CEA"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3.7</w:t>
            </w:r>
          </w:p>
        </w:tc>
        <w:tc>
          <w:tcPr>
            <w:tcW w:w="6092" w:type="dxa"/>
            <w:shd w:val="clear" w:color="auto" w:fill="auto"/>
            <w:tcMar>
              <w:top w:w="100" w:type="dxa"/>
              <w:left w:w="100" w:type="dxa"/>
              <w:bottom w:w="100" w:type="dxa"/>
              <w:right w:w="100" w:type="dxa"/>
            </w:tcMar>
          </w:tcPr>
          <w:p w14:paraId="0B14F38E"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Не учится, не занимается общественно-полезной деятельностью (не планирует дальнейшее обучение и карьеру)</w:t>
            </w:r>
          </w:p>
        </w:tc>
        <w:tc>
          <w:tcPr>
            <w:tcW w:w="723" w:type="dxa"/>
            <w:shd w:val="clear" w:color="auto" w:fill="auto"/>
            <w:tcMar>
              <w:top w:w="100" w:type="dxa"/>
              <w:left w:w="100" w:type="dxa"/>
              <w:bottom w:w="100" w:type="dxa"/>
              <w:right w:w="100" w:type="dxa"/>
            </w:tcMar>
          </w:tcPr>
          <w:p w14:paraId="3DD03A32"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8555F0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024CABBE" w14:textId="77777777" w:rsidTr="005F2E84">
        <w:tc>
          <w:tcPr>
            <w:tcW w:w="646" w:type="dxa"/>
            <w:shd w:val="clear" w:color="auto" w:fill="auto"/>
            <w:tcMar>
              <w:top w:w="100" w:type="dxa"/>
              <w:left w:w="100" w:type="dxa"/>
              <w:bottom w:w="100" w:type="dxa"/>
              <w:right w:w="100" w:type="dxa"/>
            </w:tcMar>
          </w:tcPr>
          <w:p w14:paraId="17BE20A0"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3.8</w:t>
            </w:r>
          </w:p>
        </w:tc>
        <w:tc>
          <w:tcPr>
            <w:tcW w:w="6092" w:type="dxa"/>
            <w:shd w:val="clear" w:color="auto" w:fill="auto"/>
            <w:tcMar>
              <w:top w:w="100" w:type="dxa"/>
              <w:left w:w="100" w:type="dxa"/>
              <w:bottom w:w="100" w:type="dxa"/>
              <w:right w:w="100" w:type="dxa"/>
            </w:tcMar>
          </w:tcPr>
          <w:p w14:paraId="73F65816"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4C9E4C83"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6FEA15A1"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629F5973" w14:textId="77777777" w:rsidTr="005F2E84">
        <w:tc>
          <w:tcPr>
            <w:tcW w:w="646" w:type="dxa"/>
            <w:shd w:val="clear" w:color="auto" w:fill="auto"/>
            <w:tcMar>
              <w:top w:w="100" w:type="dxa"/>
              <w:left w:w="100" w:type="dxa"/>
              <w:bottom w:w="100" w:type="dxa"/>
              <w:right w:w="100" w:type="dxa"/>
            </w:tcMar>
          </w:tcPr>
          <w:p w14:paraId="52653B04"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095DBA1"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Низкий (0), Средний (1-3), Высокий (4-7)</w:t>
            </w:r>
          </w:p>
        </w:tc>
        <w:tc>
          <w:tcPr>
            <w:tcW w:w="723" w:type="dxa"/>
            <w:shd w:val="clear" w:color="auto" w:fill="auto"/>
            <w:tcMar>
              <w:top w:w="100" w:type="dxa"/>
              <w:left w:w="100" w:type="dxa"/>
              <w:bottom w:w="100" w:type="dxa"/>
              <w:right w:w="100" w:type="dxa"/>
            </w:tcMar>
          </w:tcPr>
          <w:p w14:paraId="60176B6E"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D8140C9"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bl>
    <w:p w14:paraId="6BA24BC9" w14:textId="4E1AEC01" w:rsidR="000E2CE6" w:rsidRPr="00046610" w:rsidRDefault="00046610" w:rsidP="000E2CE6">
      <w:pPr>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К</w:t>
      </w:r>
      <w:r w:rsidR="000E2CE6" w:rsidRPr="00046610">
        <w:rPr>
          <w:rFonts w:ascii="Times New Roman" w:eastAsia="Calibri" w:hAnsi="Times New Roman" w:cs="Times New Roman"/>
          <w:kern w:val="0"/>
          <w:sz w:val="26"/>
          <w:szCs w:val="26"/>
          <w14:ligatures w14:val="none"/>
        </w:rPr>
        <w:t xml:space="preserve">омментарии </w:t>
      </w:r>
    </w:p>
    <w:tbl>
      <w:tblPr>
        <w:tblStyle w:val="10"/>
        <w:tblW w:w="0" w:type="auto"/>
        <w:tblLook w:val="04A0" w:firstRow="1" w:lastRow="0" w:firstColumn="1" w:lastColumn="0" w:noHBand="0" w:noVBand="1"/>
      </w:tblPr>
      <w:tblGrid>
        <w:gridCol w:w="9345"/>
      </w:tblGrid>
      <w:tr w:rsidR="000E2CE6" w:rsidRPr="00046610" w14:paraId="2798D44D" w14:textId="77777777" w:rsidTr="00046610">
        <w:tc>
          <w:tcPr>
            <w:tcW w:w="9345" w:type="dxa"/>
          </w:tcPr>
          <w:p w14:paraId="4C4253E2" w14:textId="77777777" w:rsidR="000E2CE6" w:rsidRPr="00046610" w:rsidRDefault="000E2CE6" w:rsidP="000E2CE6">
            <w:pPr>
              <w:jc w:val="both"/>
              <w:rPr>
                <w:rFonts w:eastAsia="Calibri"/>
                <w:sz w:val="26"/>
                <w:szCs w:val="26"/>
                <w:u w:val="single"/>
              </w:rPr>
            </w:pPr>
          </w:p>
        </w:tc>
      </w:tr>
      <w:tr w:rsidR="000E2CE6" w:rsidRPr="00046610" w14:paraId="2933C8A0" w14:textId="77777777" w:rsidTr="00046610">
        <w:tc>
          <w:tcPr>
            <w:tcW w:w="9345" w:type="dxa"/>
          </w:tcPr>
          <w:p w14:paraId="2D156797" w14:textId="77777777" w:rsidR="000E2CE6" w:rsidRPr="00046610" w:rsidRDefault="000E2CE6" w:rsidP="000E2CE6">
            <w:pPr>
              <w:jc w:val="both"/>
              <w:rPr>
                <w:rFonts w:eastAsia="Calibri"/>
                <w:sz w:val="26"/>
                <w:szCs w:val="26"/>
                <w:u w:val="single"/>
              </w:rPr>
            </w:pPr>
          </w:p>
        </w:tc>
      </w:tr>
      <w:tr w:rsidR="000E2CE6" w:rsidRPr="00046610" w14:paraId="373DD20E" w14:textId="77777777" w:rsidTr="00046610">
        <w:tc>
          <w:tcPr>
            <w:tcW w:w="9345" w:type="dxa"/>
          </w:tcPr>
          <w:p w14:paraId="42A46184" w14:textId="77777777" w:rsidR="000E2CE6" w:rsidRPr="00046610" w:rsidRDefault="000E2CE6" w:rsidP="000E2CE6">
            <w:pPr>
              <w:jc w:val="both"/>
              <w:rPr>
                <w:rFonts w:eastAsia="Calibri"/>
                <w:sz w:val="26"/>
                <w:szCs w:val="26"/>
                <w:u w:val="single"/>
              </w:rPr>
            </w:pPr>
          </w:p>
        </w:tc>
      </w:tr>
    </w:tbl>
    <w:p w14:paraId="44C99A90"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053B6B65" w14:textId="77777777" w:rsidR="000E2CE6" w:rsidRPr="00E71FF6" w:rsidRDefault="000E2CE6" w:rsidP="000E2CE6">
      <w:pPr>
        <w:jc w:val="both"/>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lastRenderedPageBreak/>
        <w:t xml:space="preserve">БЛОК 4: ВЗАИМООТНОШЕНИЯ СО СВЕРСТНИКАМИ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E71FF6" w14:paraId="682A6C25" w14:textId="77777777" w:rsidTr="005F2E84">
        <w:tc>
          <w:tcPr>
            <w:tcW w:w="646" w:type="dxa"/>
            <w:shd w:val="clear" w:color="auto" w:fill="auto"/>
            <w:tcMar>
              <w:top w:w="100" w:type="dxa"/>
              <w:left w:w="100" w:type="dxa"/>
              <w:bottom w:w="100" w:type="dxa"/>
              <w:right w:w="100" w:type="dxa"/>
            </w:tcMar>
          </w:tcPr>
          <w:p w14:paraId="565092C7"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6C1BB0E2"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7D5DD113"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132AB33A"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Описание риска </w:t>
            </w:r>
          </w:p>
        </w:tc>
      </w:tr>
      <w:tr w:rsidR="000E2CE6" w:rsidRPr="00E71FF6" w14:paraId="03238D21" w14:textId="77777777" w:rsidTr="005F2E84">
        <w:tc>
          <w:tcPr>
            <w:tcW w:w="646" w:type="dxa"/>
            <w:shd w:val="clear" w:color="auto" w:fill="auto"/>
            <w:tcMar>
              <w:top w:w="100" w:type="dxa"/>
              <w:left w:w="100" w:type="dxa"/>
              <w:bottom w:w="100" w:type="dxa"/>
              <w:right w:w="100" w:type="dxa"/>
            </w:tcMar>
          </w:tcPr>
          <w:p w14:paraId="3E83AA7F"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4.1</w:t>
            </w:r>
          </w:p>
        </w:tc>
        <w:tc>
          <w:tcPr>
            <w:tcW w:w="6092" w:type="dxa"/>
            <w:shd w:val="clear" w:color="auto" w:fill="auto"/>
            <w:tcMar>
              <w:top w:w="100" w:type="dxa"/>
              <w:left w:w="100" w:type="dxa"/>
              <w:bottom w:w="100" w:type="dxa"/>
              <w:right w:w="100" w:type="dxa"/>
            </w:tcMar>
          </w:tcPr>
          <w:p w14:paraId="5C30A8EB"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w="723" w:type="dxa"/>
            <w:shd w:val="clear" w:color="auto" w:fill="auto"/>
            <w:tcMar>
              <w:top w:w="100" w:type="dxa"/>
              <w:left w:w="100" w:type="dxa"/>
              <w:bottom w:w="100" w:type="dxa"/>
              <w:right w:w="100" w:type="dxa"/>
            </w:tcMar>
          </w:tcPr>
          <w:p w14:paraId="51CD36F5"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8C22AF2"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5BF66CD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02DA135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62343142" w14:textId="77777777" w:rsidTr="005F2E84">
        <w:tc>
          <w:tcPr>
            <w:tcW w:w="646" w:type="dxa"/>
            <w:shd w:val="clear" w:color="auto" w:fill="auto"/>
            <w:tcMar>
              <w:top w:w="100" w:type="dxa"/>
              <w:left w:w="100" w:type="dxa"/>
              <w:bottom w:w="100" w:type="dxa"/>
              <w:right w:w="100" w:type="dxa"/>
            </w:tcMar>
          </w:tcPr>
          <w:p w14:paraId="05E9CCCA"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4.2</w:t>
            </w:r>
          </w:p>
        </w:tc>
        <w:tc>
          <w:tcPr>
            <w:tcW w:w="6092" w:type="dxa"/>
            <w:shd w:val="clear" w:color="auto" w:fill="auto"/>
            <w:tcMar>
              <w:top w:w="100" w:type="dxa"/>
              <w:left w:w="100" w:type="dxa"/>
              <w:bottom w:w="100" w:type="dxa"/>
              <w:right w:w="100" w:type="dxa"/>
            </w:tcMar>
          </w:tcPr>
          <w:p w14:paraId="7562026B" w14:textId="1B3C805A"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sidR="00E71FF6">
              <w:rPr>
                <w:rFonts w:ascii="Times New Roman" w:eastAsia="Calibri" w:hAnsi="Times New Roman" w:cs="Times New Roman"/>
                <w:kern w:val="0"/>
                <w:sz w:val="26"/>
                <w:szCs w:val="26"/>
                <w14:ligatures w14:val="none"/>
              </w:rPr>
              <w:t>4.1</w:t>
            </w:r>
          </w:p>
        </w:tc>
        <w:tc>
          <w:tcPr>
            <w:tcW w:w="723" w:type="dxa"/>
            <w:shd w:val="clear" w:color="auto" w:fill="auto"/>
            <w:tcMar>
              <w:top w:w="100" w:type="dxa"/>
              <w:left w:w="100" w:type="dxa"/>
              <w:bottom w:w="100" w:type="dxa"/>
              <w:right w:w="100" w:type="dxa"/>
            </w:tcMar>
          </w:tcPr>
          <w:p w14:paraId="4C03BF6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6D331EE"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2F2F4AE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49DBBA2" w14:textId="77777777" w:rsidR="000E2CE6" w:rsidRPr="00E71FF6" w:rsidRDefault="000E2CE6" w:rsidP="00E71FF6">
            <w:pPr>
              <w:widowControl w:val="0"/>
              <w:rPr>
                <w:rFonts w:ascii="Times New Roman" w:eastAsia="Calibri" w:hAnsi="Times New Roman" w:cs="Times New Roman"/>
                <w:kern w:val="0"/>
                <w:sz w:val="26"/>
                <w:szCs w:val="26"/>
                <w14:ligatures w14:val="none"/>
              </w:rPr>
            </w:pPr>
          </w:p>
        </w:tc>
      </w:tr>
      <w:tr w:rsidR="000E2CE6" w:rsidRPr="00E71FF6" w14:paraId="12F8C218" w14:textId="77777777" w:rsidTr="005F2E84">
        <w:tc>
          <w:tcPr>
            <w:tcW w:w="646" w:type="dxa"/>
            <w:shd w:val="clear" w:color="auto" w:fill="auto"/>
            <w:tcMar>
              <w:top w:w="100" w:type="dxa"/>
              <w:left w:w="100" w:type="dxa"/>
              <w:bottom w:w="100" w:type="dxa"/>
              <w:right w:w="100" w:type="dxa"/>
            </w:tcMar>
          </w:tcPr>
          <w:p w14:paraId="0752911D"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4.3</w:t>
            </w:r>
          </w:p>
        </w:tc>
        <w:tc>
          <w:tcPr>
            <w:tcW w:w="6092" w:type="dxa"/>
            <w:shd w:val="clear" w:color="auto" w:fill="auto"/>
            <w:tcMar>
              <w:top w:w="100" w:type="dxa"/>
              <w:left w:w="100" w:type="dxa"/>
              <w:bottom w:w="100" w:type="dxa"/>
              <w:right w:w="100" w:type="dxa"/>
            </w:tcMar>
          </w:tcPr>
          <w:p w14:paraId="0595BABD"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Нет или мало социально адаптированных приятелей (которые могут служить образцом для подражания)</w:t>
            </w:r>
          </w:p>
        </w:tc>
        <w:tc>
          <w:tcPr>
            <w:tcW w:w="723" w:type="dxa"/>
            <w:shd w:val="clear" w:color="auto" w:fill="auto"/>
            <w:tcMar>
              <w:top w:w="100" w:type="dxa"/>
              <w:left w:w="100" w:type="dxa"/>
              <w:bottom w:w="100" w:type="dxa"/>
              <w:right w:w="100" w:type="dxa"/>
            </w:tcMar>
          </w:tcPr>
          <w:p w14:paraId="5C2996C9"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28A8AB7"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E3BB0C1" w14:textId="77777777" w:rsidR="000E2CE6" w:rsidRPr="00E71FF6" w:rsidRDefault="000E2CE6" w:rsidP="00E71FF6">
            <w:pPr>
              <w:widowControl w:val="0"/>
              <w:rPr>
                <w:rFonts w:ascii="Times New Roman" w:eastAsia="Calibri" w:hAnsi="Times New Roman" w:cs="Times New Roman"/>
                <w:kern w:val="0"/>
                <w:sz w:val="26"/>
                <w:szCs w:val="26"/>
                <w14:ligatures w14:val="none"/>
              </w:rPr>
            </w:pPr>
          </w:p>
        </w:tc>
      </w:tr>
      <w:tr w:rsidR="000E2CE6" w:rsidRPr="00E71FF6" w14:paraId="53BE0B2D" w14:textId="77777777" w:rsidTr="005F2E84">
        <w:tc>
          <w:tcPr>
            <w:tcW w:w="646" w:type="dxa"/>
            <w:shd w:val="clear" w:color="auto" w:fill="auto"/>
            <w:tcMar>
              <w:top w:w="100" w:type="dxa"/>
              <w:left w:w="100" w:type="dxa"/>
              <w:bottom w:w="100" w:type="dxa"/>
              <w:right w:w="100" w:type="dxa"/>
            </w:tcMar>
          </w:tcPr>
          <w:p w14:paraId="6C3ACE5C"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4.4</w:t>
            </w:r>
          </w:p>
        </w:tc>
        <w:tc>
          <w:tcPr>
            <w:tcW w:w="6092" w:type="dxa"/>
            <w:shd w:val="clear" w:color="auto" w:fill="auto"/>
            <w:tcMar>
              <w:top w:w="100" w:type="dxa"/>
              <w:left w:w="100" w:type="dxa"/>
              <w:bottom w:w="100" w:type="dxa"/>
              <w:right w:w="100" w:type="dxa"/>
            </w:tcMar>
          </w:tcPr>
          <w:p w14:paraId="270B8FBE"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Нет или мало социально адаптированных друзей. (Внимание! Этот пункт не отмечается, если у подростка имеется как минимум 2 «положительных» друга)</w:t>
            </w:r>
          </w:p>
        </w:tc>
        <w:tc>
          <w:tcPr>
            <w:tcW w:w="723" w:type="dxa"/>
            <w:shd w:val="clear" w:color="auto" w:fill="auto"/>
            <w:tcMar>
              <w:top w:w="100" w:type="dxa"/>
              <w:left w:w="100" w:type="dxa"/>
              <w:bottom w:w="100" w:type="dxa"/>
              <w:right w:w="100" w:type="dxa"/>
            </w:tcMar>
          </w:tcPr>
          <w:p w14:paraId="01962A4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8E1308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EC7375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BA3BE07"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33D2DD04" w14:textId="77777777" w:rsidTr="005F2E84">
        <w:tc>
          <w:tcPr>
            <w:tcW w:w="646" w:type="dxa"/>
            <w:shd w:val="clear" w:color="auto" w:fill="auto"/>
            <w:tcMar>
              <w:top w:w="100" w:type="dxa"/>
              <w:left w:w="100" w:type="dxa"/>
              <w:bottom w:w="100" w:type="dxa"/>
              <w:right w:w="100" w:type="dxa"/>
            </w:tcMar>
          </w:tcPr>
          <w:p w14:paraId="3CBFA84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4.5</w:t>
            </w:r>
          </w:p>
        </w:tc>
        <w:tc>
          <w:tcPr>
            <w:tcW w:w="6092" w:type="dxa"/>
            <w:shd w:val="clear" w:color="auto" w:fill="auto"/>
            <w:tcMar>
              <w:top w:w="100" w:type="dxa"/>
              <w:left w:w="100" w:type="dxa"/>
              <w:bottom w:w="100" w:type="dxa"/>
              <w:right w:w="100" w:type="dxa"/>
            </w:tcMar>
          </w:tcPr>
          <w:p w14:paraId="1FA740A0"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6E6700A1"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0901DC6"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DA70F95" w14:textId="77777777" w:rsidTr="005F2E84">
        <w:tc>
          <w:tcPr>
            <w:tcW w:w="646" w:type="dxa"/>
            <w:shd w:val="clear" w:color="auto" w:fill="auto"/>
            <w:tcMar>
              <w:top w:w="100" w:type="dxa"/>
              <w:left w:w="100" w:type="dxa"/>
              <w:bottom w:w="100" w:type="dxa"/>
              <w:right w:w="100" w:type="dxa"/>
            </w:tcMar>
          </w:tcPr>
          <w:p w14:paraId="3B75C31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2FCAFAA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Низкий (0-1), Средний (2-3), Высокий (4)</w:t>
            </w:r>
          </w:p>
        </w:tc>
        <w:tc>
          <w:tcPr>
            <w:tcW w:w="723" w:type="dxa"/>
            <w:shd w:val="clear" w:color="auto" w:fill="auto"/>
            <w:tcMar>
              <w:top w:w="100" w:type="dxa"/>
              <w:left w:w="100" w:type="dxa"/>
              <w:bottom w:w="100" w:type="dxa"/>
              <w:right w:w="100" w:type="dxa"/>
            </w:tcMar>
          </w:tcPr>
          <w:p w14:paraId="18FEA30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BBFF1A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bl>
    <w:p w14:paraId="5D0D6E51" w14:textId="77777777" w:rsidR="000E2CE6" w:rsidRPr="00E71FF6" w:rsidRDefault="000E2CE6" w:rsidP="000E2CE6">
      <w:pPr>
        <w:jc w:val="both"/>
        <w:rPr>
          <w:rFonts w:ascii="Times New Roman" w:eastAsia="Calibri" w:hAnsi="Times New Roman" w:cs="Times New Roman"/>
          <w:kern w:val="0"/>
          <w:sz w:val="26"/>
          <w:szCs w:val="26"/>
          <w14:ligatures w14:val="none"/>
        </w:rPr>
      </w:pPr>
    </w:p>
    <w:p w14:paraId="674DF330"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r w:rsidRPr="00E71FF6">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E71FF6" w14:paraId="6417575F" w14:textId="77777777" w:rsidTr="005F2E84">
        <w:tc>
          <w:tcPr>
            <w:tcW w:w="9630" w:type="dxa"/>
          </w:tcPr>
          <w:p w14:paraId="34776981" w14:textId="77777777" w:rsidR="000E2CE6" w:rsidRPr="00E71FF6" w:rsidRDefault="000E2CE6" w:rsidP="000E2CE6">
            <w:pPr>
              <w:jc w:val="both"/>
              <w:rPr>
                <w:rFonts w:eastAsia="Calibri"/>
                <w:sz w:val="26"/>
                <w:szCs w:val="26"/>
              </w:rPr>
            </w:pPr>
          </w:p>
        </w:tc>
      </w:tr>
      <w:tr w:rsidR="000E2CE6" w:rsidRPr="00E71FF6" w14:paraId="37B76DD8" w14:textId="77777777" w:rsidTr="005F2E84">
        <w:tc>
          <w:tcPr>
            <w:tcW w:w="9630" w:type="dxa"/>
          </w:tcPr>
          <w:p w14:paraId="6E7FCBB9" w14:textId="77777777" w:rsidR="000E2CE6" w:rsidRPr="00E71FF6" w:rsidRDefault="000E2CE6" w:rsidP="000E2CE6">
            <w:pPr>
              <w:jc w:val="both"/>
              <w:rPr>
                <w:rFonts w:eastAsia="Calibri"/>
                <w:sz w:val="26"/>
                <w:szCs w:val="26"/>
              </w:rPr>
            </w:pPr>
          </w:p>
        </w:tc>
      </w:tr>
      <w:tr w:rsidR="000E2CE6" w:rsidRPr="00E71FF6" w14:paraId="2F5C0979" w14:textId="77777777" w:rsidTr="005F2E84">
        <w:tc>
          <w:tcPr>
            <w:tcW w:w="9630" w:type="dxa"/>
          </w:tcPr>
          <w:p w14:paraId="12FDD834" w14:textId="77777777" w:rsidR="000E2CE6" w:rsidRPr="00E71FF6" w:rsidRDefault="000E2CE6" w:rsidP="000E2CE6">
            <w:pPr>
              <w:jc w:val="both"/>
              <w:rPr>
                <w:rFonts w:eastAsia="Calibri"/>
                <w:sz w:val="26"/>
                <w:szCs w:val="26"/>
              </w:rPr>
            </w:pPr>
          </w:p>
        </w:tc>
      </w:tr>
      <w:tr w:rsidR="000E2CE6" w:rsidRPr="00E71FF6" w14:paraId="6831DCCC" w14:textId="77777777" w:rsidTr="005F2E84">
        <w:tc>
          <w:tcPr>
            <w:tcW w:w="9630" w:type="dxa"/>
          </w:tcPr>
          <w:p w14:paraId="78E444D7" w14:textId="77777777" w:rsidR="000E2CE6" w:rsidRPr="00E71FF6" w:rsidRDefault="000E2CE6" w:rsidP="000E2CE6">
            <w:pPr>
              <w:jc w:val="both"/>
              <w:rPr>
                <w:rFonts w:eastAsia="Calibri"/>
                <w:sz w:val="26"/>
                <w:szCs w:val="26"/>
              </w:rPr>
            </w:pPr>
          </w:p>
        </w:tc>
      </w:tr>
      <w:tr w:rsidR="000E2CE6" w:rsidRPr="00E71FF6" w14:paraId="2F7ECA89" w14:textId="77777777" w:rsidTr="005F2E84">
        <w:tc>
          <w:tcPr>
            <w:tcW w:w="9630" w:type="dxa"/>
          </w:tcPr>
          <w:p w14:paraId="5BF05F24" w14:textId="77777777" w:rsidR="000E2CE6" w:rsidRPr="00E71FF6" w:rsidRDefault="000E2CE6" w:rsidP="000E2CE6">
            <w:pPr>
              <w:jc w:val="both"/>
              <w:rPr>
                <w:rFonts w:eastAsia="Calibri"/>
                <w:sz w:val="26"/>
                <w:szCs w:val="26"/>
              </w:rPr>
            </w:pPr>
          </w:p>
        </w:tc>
      </w:tr>
      <w:tr w:rsidR="000E2CE6" w:rsidRPr="00E71FF6" w14:paraId="047BDED1" w14:textId="77777777" w:rsidTr="005F2E84">
        <w:tc>
          <w:tcPr>
            <w:tcW w:w="9630" w:type="dxa"/>
          </w:tcPr>
          <w:p w14:paraId="2E2CB72C" w14:textId="77777777" w:rsidR="000E2CE6" w:rsidRPr="00E71FF6" w:rsidRDefault="000E2CE6" w:rsidP="000E2CE6">
            <w:pPr>
              <w:jc w:val="both"/>
              <w:rPr>
                <w:rFonts w:eastAsia="Calibri"/>
                <w:sz w:val="26"/>
                <w:szCs w:val="26"/>
              </w:rPr>
            </w:pPr>
          </w:p>
        </w:tc>
      </w:tr>
      <w:tr w:rsidR="000E2CE6" w:rsidRPr="00E71FF6" w14:paraId="1BF6EBFE" w14:textId="77777777" w:rsidTr="005F2E84">
        <w:tc>
          <w:tcPr>
            <w:tcW w:w="9630" w:type="dxa"/>
          </w:tcPr>
          <w:p w14:paraId="1F1FA483" w14:textId="77777777" w:rsidR="000E2CE6" w:rsidRPr="00E71FF6" w:rsidRDefault="000E2CE6" w:rsidP="000E2CE6">
            <w:pPr>
              <w:jc w:val="both"/>
              <w:rPr>
                <w:rFonts w:eastAsia="Calibri"/>
                <w:sz w:val="26"/>
                <w:szCs w:val="26"/>
              </w:rPr>
            </w:pPr>
          </w:p>
        </w:tc>
      </w:tr>
      <w:tr w:rsidR="000E2CE6" w:rsidRPr="00E71FF6" w14:paraId="1A2C39F6" w14:textId="77777777" w:rsidTr="005F2E84">
        <w:tc>
          <w:tcPr>
            <w:tcW w:w="9630" w:type="dxa"/>
          </w:tcPr>
          <w:p w14:paraId="6AC81DCD" w14:textId="77777777" w:rsidR="000E2CE6" w:rsidRPr="00E71FF6" w:rsidRDefault="000E2CE6" w:rsidP="000E2CE6">
            <w:pPr>
              <w:jc w:val="both"/>
              <w:rPr>
                <w:rFonts w:eastAsia="Calibri"/>
                <w:sz w:val="26"/>
                <w:szCs w:val="26"/>
              </w:rPr>
            </w:pPr>
          </w:p>
        </w:tc>
      </w:tr>
    </w:tbl>
    <w:p w14:paraId="2DB848D7"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11CF3BF8" w14:textId="77777777" w:rsidR="000E2CE6" w:rsidRPr="00E71FF6" w:rsidRDefault="000E2CE6" w:rsidP="000E2CE6">
      <w:pPr>
        <w:jc w:val="both"/>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lastRenderedPageBreak/>
        <w:t>БЛОК 5: УПОТРЕБЛЕНИЕ НАРКОТИКОВ, АЛКОГОЛЯ, ИНЫХ ПСИХОАКТИВНЫХ ВЕЩЕСТВ</w:t>
      </w:r>
    </w:p>
    <w:p w14:paraId="664BE0ED" w14:textId="77777777" w:rsidR="000E2CE6" w:rsidRPr="00E71FF6"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E71FF6" w14:paraId="6878D92E" w14:textId="77777777" w:rsidTr="005F2E84">
        <w:tc>
          <w:tcPr>
            <w:tcW w:w="646" w:type="dxa"/>
            <w:shd w:val="clear" w:color="auto" w:fill="auto"/>
            <w:tcMar>
              <w:top w:w="100" w:type="dxa"/>
              <w:left w:w="100" w:type="dxa"/>
              <w:bottom w:w="100" w:type="dxa"/>
              <w:right w:w="100" w:type="dxa"/>
            </w:tcMar>
          </w:tcPr>
          <w:p w14:paraId="0800E2CE"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2509B23C"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00076086"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360E950D"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Описание риска</w:t>
            </w:r>
          </w:p>
        </w:tc>
      </w:tr>
      <w:tr w:rsidR="000E2CE6" w:rsidRPr="00E71FF6" w14:paraId="23735CFA" w14:textId="77777777" w:rsidTr="005F2E84">
        <w:tc>
          <w:tcPr>
            <w:tcW w:w="646" w:type="dxa"/>
            <w:shd w:val="clear" w:color="auto" w:fill="auto"/>
            <w:tcMar>
              <w:top w:w="100" w:type="dxa"/>
              <w:left w:w="100" w:type="dxa"/>
              <w:bottom w:w="100" w:type="dxa"/>
              <w:right w:w="100" w:type="dxa"/>
            </w:tcMar>
          </w:tcPr>
          <w:p w14:paraId="7F30AFCB"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5.1</w:t>
            </w:r>
          </w:p>
        </w:tc>
        <w:tc>
          <w:tcPr>
            <w:tcW w:w="6092" w:type="dxa"/>
            <w:shd w:val="clear" w:color="auto" w:fill="auto"/>
            <w:tcMar>
              <w:top w:w="100" w:type="dxa"/>
              <w:left w:w="100" w:type="dxa"/>
              <w:bottom w:w="100" w:type="dxa"/>
              <w:right w:w="100" w:type="dxa"/>
            </w:tcMar>
          </w:tcPr>
          <w:p w14:paraId="09D50924"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Редкое употребление наркотиков, ингалянтов, а также алкоголя (Внимание! Данный пункт НЕ отмечают, если подросток прекратил употреблять ПАВ больше года назад) </w:t>
            </w:r>
          </w:p>
        </w:tc>
        <w:tc>
          <w:tcPr>
            <w:tcW w:w="723" w:type="dxa"/>
            <w:shd w:val="clear" w:color="auto" w:fill="auto"/>
            <w:tcMar>
              <w:top w:w="100" w:type="dxa"/>
              <w:left w:w="100" w:type="dxa"/>
              <w:bottom w:w="100" w:type="dxa"/>
              <w:right w:w="100" w:type="dxa"/>
            </w:tcMar>
          </w:tcPr>
          <w:p w14:paraId="4CCC706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A0241A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470B5E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22FEC90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192A4BA7" w14:textId="77777777" w:rsidTr="005F2E84">
        <w:tc>
          <w:tcPr>
            <w:tcW w:w="646" w:type="dxa"/>
            <w:shd w:val="clear" w:color="auto" w:fill="auto"/>
            <w:tcMar>
              <w:top w:w="100" w:type="dxa"/>
              <w:left w:w="100" w:type="dxa"/>
              <w:bottom w:w="100" w:type="dxa"/>
              <w:right w:w="100" w:type="dxa"/>
            </w:tcMar>
          </w:tcPr>
          <w:p w14:paraId="1BC29C38"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5.2</w:t>
            </w:r>
          </w:p>
        </w:tc>
        <w:tc>
          <w:tcPr>
            <w:tcW w:w="6092" w:type="dxa"/>
            <w:shd w:val="clear" w:color="auto" w:fill="auto"/>
            <w:tcMar>
              <w:top w:w="100" w:type="dxa"/>
              <w:left w:w="100" w:type="dxa"/>
              <w:bottom w:w="100" w:type="dxa"/>
              <w:right w:w="100" w:type="dxa"/>
            </w:tcMar>
          </w:tcPr>
          <w:p w14:paraId="13EFC911"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Систематическое употребление наркотиков или ингалянтов (как минимум два раза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10157E8"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B964B1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11F32B9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8DD344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4D5823E3" w14:textId="77777777" w:rsidTr="005F2E84">
        <w:tc>
          <w:tcPr>
            <w:tcW w:w="646" w:type="dxa"/>
            <w:shd w:val="clear" w:color="auto" w:fill="auto"/>
            <w:tcMar>
              <w:top w:w="100" w:type="dxa"/>
              <w:left w:w="100" w:type="dxa"/>
              <w:bottom w:w="100" w:type="dxa"/>
              <w:right w:w="100" w:type="dxa"/>
            </w:tcMar>
          </w:tcPr>
          <w:p w14:paraId="06A4F554"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5.3</w:t>
            </w:r>
          </w:p>
        </w:tc>
        <w:tc>
          <w:tcPr>
            <w:tcW w:w="6092" w:type="dxa"/>
            <w:shd w:val="clear" w:color="auto" w:fill="auto"/>
            <w:tcMar>
              <w:top w:w="100" w:type="dxa"/>
              <w:left w:w="100" w:type="dxa"/>
              <w:bottom w:w="100" w:type="dxa"/>
              <w:right w:w="100" w:type="dxa"/>
            </w:tcMar>
          </w:tcPr>
          <w:p w14:paraId="016438B7"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Систематическое употребление алкоголя (чаще трех раз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CE0637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75606F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0FC32B1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CD3372A" w14:textId="77777777" w:rsidTr="005F2E84">
        <w:tc>
          <w:tcPr>
            <w:tcW w:w="646" w:type="dxa"/>
            <w:shd w:val="clear" w:color="auto" w:fill="auto"/>
            <w:tcMar>
              <w:top w:w="100" w:type="dxa"/>
              <w:left w:w="100" w:type="dxa"/>
              <w:bottom w:w="100" w:type="dxa"/>
              <w:right w:w="100" w:type="dxa"/>
            </w:tcMar>
          </w:tcPr>
          <w:p w14:paraId="496586D8"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5.4</w:t>
            </w:r>
          </w:p>
        </w:tc>
        <w:tc>
          <w:tcPr>
            <w:tcW w:w="6092" w:type="dxa"/>
            <w:shd w:val="clear" w:color="auto" w:fill="auto"/>
            <w:tcMar>
              <w:top w:w="100" w:type="dxa"/>
              <w:left w:w="100" w:type="dxa"/>
              <w:bottom w:w="100" w:type="dxa"/>
              <w:right w:w="100" w:type="dxa"/>
            </w:tcMar>
          </w:tcPr>
          <w:p w14:paraId="56F2DBF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Употребление наркотиков, ингалянтов или алкоголя препятствует нормальной деятельности (ограничивает физические или социальные возможности подростка)</w:t>
            </w:r>
          </w:p>
        </w:tc>
        <w:tc>
          <w:tcPr>
            <w:tcW w:w="723" w:type="dxa"/>
            <w:shd w:val="clear" w:color="auto" w:fill="auto"/>
            <w:tcMar>
              <w:top w:w="100" w:type="dxa"/>
              <w:left w:w="100" w:type="dxa"/>
              <w:bottom w:w="100" w:type="dxa"/>
              <w:right w:w="100" w:type="dxa"/>
            </w:tcMar>
          </w:tcPr>
          <w:p w14:paraId="3DED8838"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C8F9EF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F836403" w14:textId="77777777" w:rsidTr="005F2E84">
        <w:tc>
          <w:tcPr>
            <w:tcW w:w="646" w:type="dxa"/>
            <w:shd w:val="clear" w:color="auto" w:fill="auto"/>
            <w:tcMar>
              <w:top w:w="100" w:type="dxa"/>
              <w:left w:w="100" w:type="dxa"/>
              <w:bottom w:w="100" w:type="dxa"/>
              <w:right w:w="100" w:type="dxa"/>
            </w:tcMar>
          </w:tcPr>
          <w:p w14:paraId="1DF80546"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5.5</w:t>
            </w:r>
          </w:p>
        </w:tc>
        <w:tc>
          <w:tcPr>
            <w:tcW w:w="6092" w:type="dxa"/>
            <w:shd w:val="clear" w:color="auto" w:fill="auto"/>
            <w:tcMar>
              <w:top w:w="100" w:type="dxa"/>
              <w:left w:w="100" w:type="dxa"/>
              <w:bottom w:w="100" w:type="dxa"/>
              <w:right w:w="100" w:type="dxa"/>
            </w:tcMar>
          </w:tcPr>
          <w:p w14:paraId="4EEF1F0D"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В результате употребления наркотиков или алкоголя случались правонарушения</w:t>
            </w:r>
          </w:p>
        </w:tc>
        <w:tc>
          <w:tcPr>
            <w:tcW w:w="723" w:type="dxa"/>
            <w:shd w:val="clear" w:color="auto" w:fill="auto"/>
            <w:tcMar>
              <w:top w:w="100" w:type="dxa"/>
              <w:left w:w="100" w:type="dxa"/>
              <w:bottom w:w="100" w:type="dxa"/>
              <w:right w:w="100" w:type="dxa"/>
            </w:tcMar>
          </w:tcPr>
          <w:p w14:paraId="468720A5"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8FC3B7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2C7E6C4" w14:textId="77777777" w:rsidTr="005F2E84">
        <w:tc>
          <w:tcPr>
            <w:tcW w:w="646" w:type="dxa"/>
            <w:shd w:val="clear" w:color="auto" w:fill="auto"/>
            <w:tcMar>
              <w:top w:w="100" w:type="dxa"/>
              <w:left w:w="100" w:type="dxa"/>
              <w:bottom w:w="100" w:type="dxa"/>
              <w:right w:w="100" w:type="dxa"/>
            </w:tcMar>
          </w:tcPr>
          <w:p w14:paraId="3EA077A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5.6</w:t>
            </w:r>
          </w:p>
        </w:tc>
        <w:tc>
          <w:tcPr>
            <w:tcW w:w="6092" w:type="dxa"/>
            <w:shd w:val="clear" w:color="auto" w:fill="auto"/>
            <w:tcMar>
              <w:top w:w="100" w:type="dxa"/>
              <w:left w:w="100" w:type="dxa"/>
              <w:bottom w:w="100" w:type="dxa"/>
              <w:right w:w="100" w:type="dxa"/>
            </w:tcMar>
          </w:tcPr>
          <w:p w14:paraId="2D1AC36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76C6B3F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FF3B086"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15965E47" w14:textId="77777777" w:rsidTr="005F2E84">
        <w:tc>
          <w:tcPr>
            <w:tcW w:w="646" w:type="dxa"/>
            <w:shd w:val="clear" w:color="auto" w:fill="auto"/>
            <w:tcMar>
              <w:top w:w="100" w:type="dxa"/>
              <w:left w:w="100" w:type="dxa"/>
              <w:bottom w:w="100" w:type="dxa"/>
              <w:right w:w="100" w:type="dxa"/>
            </w:tcMar>
          </w:tcPr>
          <w:p w14:paraId="49EC97C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486F44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8560982"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7B77F2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bl>
    <w:p w14:paraId="44AB9279" w14:textId="77777777" w:rsidR="000E2CE6" w:rsidRPr="00E71FF6" w:rsidRDefault="000E2CE6" w:rsidP="000E2CE6">
      <w:pPr>
        <w:jc w:val="both"/>
        <w:rPr>
          <w:rFonts w:ascii="Times New Roman" w:eastAsia="Calibri" w:hAnsi="Times New Roman" w:cs="Times New Roman"/>
          <w:kern w:val="0"/>
          <w:sz w:val="26"/>
          <w:szCs w:val="26"/>
          <w14:ligatures w14:val="none"/>
        </w:rPr>
      </w:pPr>
    </w:p>
    <w:p w14:paraId="051F0D25"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r w:rsidRPr="00E71FF6">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E71FF6" w14:paraId="1990A360" w14:textId="77777777" w:rsidTr="00E71FF6">
        <w:tc>
          <w:tcPr>
            <w:tcW w:w="9345" w:type="dxa"/>
          </w:tcPr>
          <w:p w14:paraId="76B1AEED" w14:textId="77777777" w:rsidR="000E2CE6" w:rsidRPr="00E71FF6" w:rsidRDefault="000E2CE6" w:rsidP="000E2CE6">
            <w:pPr>
              <w:jc w:val="both"/>
              <w:rPr>
                <w:rFonts w:eastAsia="Calibri"/>
                <w:sz w:val="26"/>
                <w:szCs w:val="26"/>
                <w:u w:val="single"/>
              </w:rPr>
            </w:pPr>
          </w:p>
        </w:tc>
      </w:tr>
      <w:tr w:rsidR="000E2CE6" w:rsidRPr="00E71FF6" w14:paraId="724CF9A8" w14:textId="77777777" w:rsidTr="00E71FF6">
        <w:tc>
          <w:tcPr>
            <w:tcW w:w="9345" w:type="dxa"/>
          </w:tcPr>
          <w:p w14:paraId="5CD8554B" w14:textId="77777777" w:rsidR="000E2CE6" w:rsidRPr="00E71FF6" w:rsidRDefault="000E2CE6" w:rsidP="000E2CE6">
            <w:pPr>
              <w:jc w:val="both"/>
              <w:rPr>
                <w:rFonts w:eastAsia="Calibri"/>
                <w:sz w:val="26"/>
                <w:szCs w:val="26"/>
                <w:u w:val="single"/>
              </w:rPr>
            </w:pPr>
          </w:p>
        </w:tc>
      </w:tr>
      <w:tr w:rsidR="000E2CE6" w:rsidRPr="00E71FF6" w14:paraId="799C43EC" w14:textId="77777777" w:rsidTr="00E71FF6">
        <w:tc>
          <w:tcPr>
            <w:tcW w:w="9345" w:type="dxa"/>
          </w:tcPr>
          <w:p w14:paraId="0E1292F4" w14:textId="77777777" w:rsidR="000E2CE6" w:rsidRPr="00E71FF6" w:rsidRDefault="000E2CE6" w:rsidP="000E2CE6">
            <w:pPr>
              <w:jc w:val="both"/>
              <w:rPr>
                <w:rFonts w:eastAsia="Calibri"/>
                <w:sz w:val="26"/>
                <w:szCs w:val="26"/>
                <w:u w:val="single"/>
              </w:rPr>
            </w:pPr>
          </w:p>
        </w:tc>
      </w:tr>
    </w:tbl>
    <w:p w14:paraId="7AE6B828"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p>
    <w:p w14:paraId="0033C774" w14:textId="77777777" w:rsidR="000E2CE6" w:rsidRPr="000E2CE6" w:rsidRDefault="000E2CE6" w:rsidP="000E2CE6">
      <w:pPr>
        <w:rPr>
          <w:rFonts w:ascii="Calibri" w:eastAsia="Calibri" w:hAnsi="Calibri" w:cs="Times New Roman"/>
          <w:kern w:val="0"/>
          <w:sz w:val="28"/>
          <w:szCs w:val="28"/>
          <w14:ligatures w14:val="none"/>
        </w:rPr>
      </w:pPr>
      <w:r w:rsidRPr="000E2CE6">
        <w:rPr>
          <w:rFonts w:ascii="Calibri" w:eastAsia="Calibri" w:hAnsi="Calibri" w:cs="Times New Roman"/>
          <w:kern w:val="0"/>
          <w:sz w:val="28"/>
          <w:szCs w:val="28"/>
          <w14:ligatures w14:val="none"/>
        </w:rPr>
        <w:br w:type="page"/>
      </w:r>
    </w:p>
    <w:p w14:paraId="5D77566D"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6: ДОСУГ /СВОБОДНОЕ ВРЕМЯ</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775B71" w14:paraId="64EA2CDC" w14:textId="77777777" w:rsidTr="005F2E84">
        <w:tc>
          <w:tcPr>
            <w:tcW w:w="646" w:type="dxa"/>
            <w:shd w:val="clear" w:color="auto" w:fill="auto"/>
            <w:tcMar>
              <w:top w:w="100" w:type="dxa"/>
              <w:left w:w="100" w:type="dxa"/>
              <w:bottom w:w="100" w:type="dxa"/>
              <w:right w:w="100" w:type="dxa"/>
            </w:tcMar>
          </w:tcPr>
          <w:p w14:paraId="38D4DA48"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58C6C28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5C210AEF"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7AAD498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1107CA64" w14:textId="77777777" w:rsidTr="005F2E84">
        <w:tc>
          <w:tcPr>
            <w:tcW w:w="646" w:type="dxa"/>
            <w:shd w:val="clear" w:color="auto" w:fill="auto"/>
            <w:tcMar>
              <w:top w:w="100" w:type="dxa"/>
              <w:left w:w="100" w:type="dxa"/>
              <w:bottom w:w="100" w:type="dxa"/>
              <w:right w:w="100" w:type="dxa"/>
            </w:tcMar>
          </w:tcPr>
          <w:p w14:paraId="06C7E0F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6.1</w:t>
            </w:r>
          </w:p>
        </w:tc>
        <w:tc>
          <w:tcPr>
            <w:tcW w:w="6092" w:type="dxa"/>
            <w:shd w:val="clear" w:color="auto" w:fill="auto"/>
            <w:tcMar>
              <w:top w:w="100" w:type="dxa"/>
              <w:left w:w="100" w:type="dxa"/>
              <w:bottom w:w="100" w:type="dxa"/>
              <w:right w:w="100" w:type="dxa"/>
            </w:tcMar>
          </w:tcPr>
          <w:p w14:paraId="3D0D6268"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Недостаточно организованный досуг (не посещает спортивные секции, кружки и т.д.)</w:t>
            </w:r>
          </w:p>
        </w:tc>
        <w:tc>
          <w:tcPr>
            <w:tcW w:w="723" w:type="dxa"/>
            <w:shd w:val="clear" w:color="auto" w:fill="auto"/>
            <w:tcMar>
              <w:top w:w="100" w:type="dxa"/>
              <w:left w:w="100" w:type="dxa"/>
              <w:bottom w:w="100" w:type="dxa"/>
              <w:right w:w="100" w:type="dxa"/>
            </w:tcMar>
          </w:tcPr>
          <w:p w14:paraId="4584F5F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A0080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10470E9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3630D24" w14:textId="77777777" w:rsidTr="005F2E84">
        <w:tc>
          <w:tcPr>
            <w:tcW w:w="646" w:type="dxa"/>
            <w:shd w:val="clear" w:color="auto" w:fill="auto"/>
            <w:tcMar>
              <w:top w:w="100" w:type="dxa"/>
              <w:left w:w="100" w:type="dxa"/>
              <w:bottom w:w="100" w:type="dxa"/>
              <w:right w:w="100" w:type="dxa"/>
            </w:tcMar>
          </w:tcPr>
          <w:p w14:paraId="72EC2AC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6.2</w:t>
            </w:r>
          </w:p>
        </w:tc>
        <w:tc>
          <w:tcPr>
            <w:tcW w:w="6092" w:type="dxa"/>
            <w:shd w:val="clear" w:color="auto" w:fill="auto"/>
            <w:tcMar>
              <w:top w:w="100" w:type="dxa"/>
              <w:left w:w="100" w:type="dxa"/>
              <w:bottom w:w="100" w:type="dxa"/>
              <w:right w:w="100" w:type="dxa"/>
            </w:tcMar>
          </w:tcPr>
          <w:p w14:paraId="69311271" w14:textId="5DF7DF81"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Непродуктивное использование времени </w:t>
            </w:r>
          </w:p>
        </w:tc>
        <w:tc>
          <w:tcPr>
            <w:tcW w:w="723" w:type="dxa"/>
            <w:shd w:val="clear" w:color="auto" w:fill="auto"/>
            <w:tcMar>
              <w:top w:w="100" w:type="dxa"/>
              <w:left w:w="100" w:type="dxa"/>
              <w:bottom w:w="100" w:type="dxa"/>
              <w:right w:w="100" w:type="dxa"/>
            </w:tcMar>
          </w:tcPr>
          <w:p w14:paraId="1A9D5B4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21C3B80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7ED7AF0A" w14:textId="77777777" w:rsidR="000E2CE6" w:rsidRPr="00775B71" w:rsidRDefault="000E2CE6" w:rsidP="00775B71">
            <w:pPr>
              <w:widowControl w:val="0"/>
              <w:rPr>
                <w:rFonts w:ascii="Times New Roman" w:eastAsia="Calibri" w:hAnsi="Times New Roman" w:cs="Times New Roman"/>
                <w:kern w:val="0"/>
                <w:sz w:val="26"/>
                <w:szCs w:val="26"/>
                <w14:ligatures w14:val="none"/>
              </w:rPr>
            </w:pPr>
          </w:p>
        </w:tc>
      </w:tr>
      <w:tr w:rsidR="000E2CE6" w:rsidRPr="00775B71" w14:paraId="6744E19E" w14:textId="77777777" w:rsidTr="005F2E84">
        <w:tc>
          <w:tcPr>
            <w:tcW w:w="646" w:type="dxa"/>
            <w:shd w:val="clear" w:color="auto" w:fill="auto"/>
            <w:tcMar>
              <w:top w:w="100" w:type="dxa"/>
              <w:left w:w="100" w:type="dxa"/>
              <w:bottom w:w="100" w:type="dxa"/>
              <w:right w:w="100" w:type="dxa"/>
            </w:tcMar>
          </w:tcPr>
          <w:p w14:paraId="79FBF75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6.3</w:t>
            </w:r>
          </w:p>
        </w:tc>
        <w:tc>
          <w:tcPr>
            <w:tcW w:w="6092" w:type="dxa"/>
            <w:shd w:val="clear" w:color="auto" w:fill="auto"/>
            <w:tcMar>
              <w:top w:w="100" w:type="dxa"/>
              <w:left w:w="100" w:type="dxa"/>
              <w:bottom w:w="100" w:type="dxa"/>
              <w:right w:w="100" w:type="dxa"/>
            </w:tcMar>
          </w:tcPr>
          <w:p w14:paraId="524BC514" w14:textId="13CC2F3C"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личных интересов (спорта, хобби, чтения и т.д.) </w:t>
            </w:r>
          </w:p>
        </w:tc>
        <w:tc>
          <w:tcPr>
            <w:tcW w:w="723" w:type="dxa"/>
            <w:shd w:val="clear" w:color="auto" w:fill="auto"/>
            <w:tcMar>
              <w:top w:w="100" w:type="dxa"/>
              <w:left w:w="100" w:type="dxa"/>
              <w:bottom w:w="100" w:type="dxa"/>
              <w:right w:w="100" w:type="dxa"/>
            </w:tcMar>
          </w:tcPr>
          <w:p w14:paraId="3FD4646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21CE94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38F9EEA4" w14:textId="77777777" w:rsidR="000E2CE6" w:rsidRPr="00775B71" w:rsidRDefault="000E2CE6" w:rsidP="00775B71">
            <w:pPr>
              <w:widowControl w:val="0"/>
              <w:rPr>
                <w:rFonts w:ascii="Times New Roman" w:eastAsia="Calibri" w:hAnsi="Times New Roman" w:cs="Times New Roman"/>
                <w:kern w:val="0"/>
                <w:sz w:val="26"/>
                <w:szCs w:val="26"/>
                <w14:ligatures w14:val="none"/>
              </w:rPr>
            </w:pPr>
          </w:p>
        </w:tc>
      </w:tr>
      <w:tr w:rsidR="000E2CE6" w:rsidRPr="00775B71" w14:paraId="0348CD50" w14:textId="77777777" w:rsidTr="005F2E84">
        <w:tc>
          <w:tcPr>
            <w:tcW w:w="646" w:type="dxa"/>
            <w:shd w:val="clear" w:color="auto" w:fill="auto"/>
            <w:tcMar>
              <w:top w:w="100" w:type="dxa"/>
              <w:left w:w="100" w:type="dxa"/>
              <w:bottom w:w="100" w:type="dxa"/>
              <w:right w:w="100" w:type="dxa"/>
            </w:tcMar>
          </w:tcPr>
          <w:p w14:paraId="589054A5"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6.4</w:t>
            </w:r>
          </w:p>
        </w:tc>
        <w:tc>
          <w:tcPr>
            <w:tcW w:w="6092" w:type="dxa"/>
            <w:shd w:val="clear" w:color="auto" w:fill="auto"/>
            <w:tcMar>
              <w:top w:w="100" w:type="dxa"/>
              <w:left w:w="100" w:type="dxa"/>
              <w:bottom w:w="100" w:type="dxa"/>
              <w:right w:w="100" w:type="dxa"/>
            </w:tcMar>
          </w:tcPr>
          <w:p w14:paraId="340C2D8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23ABFD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2DDD53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1EBC703" w14:textId="77777777" w:rsidTr="005F2E84">
        <w:tc>
          <w:tcPr>
            <w:tcW w:w="646" w:type="dxa"/>
            <w:shd w:val="clear" w:color="auto" w:fill="auto"/>
            <w:tcMar>
              <w:top w:w="100" w:type="dxa"/>
              <w:left w:w="100" w:type="dxa"/>
              <w:bottom w:w="100" w:type="dxa"/>
              <w:right w:w="100" w:type="dxa"/>
            </w:tcMar>
          </w:tcPr>
          <w:p w14:paraId="1AF929F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63CCA40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 Высокий (2-3)</w:t>
            </w:r>
          </w:p>
        </w:tc>
        <w:tc>
          <w:tcPr>
            <w:tcW w:w="723" w:type="dxa"/>
            <w:shd w:val="clear" w:color="auto" w:fill="auto"/>
            <w:tcMar>
              <w:top w:w="100" w:type="dxa"/>
              <w:left w:w="100" w:type="dxa"/>
              <w:bottom w:w="100" w:type="dxa"/>
              <w:right w:w="100" w:type="dxa"/>
            </w:tcMar>
          </w:tcPr>
          <w:p w14:paraId="3CBD9E9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17934C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3D3E8173"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21F8FDEF" w14:textId="77777777" w:rsidR="000E2CE6" w:rsidRPr="00775B71" w:rsidRDefault="000E2CE6" w:rsidP="000E2CE6">
      <w:pPr>
        <w:jc w:val="both"/>
        <w:rPr>
          <w:rFonts w:ascii="Times New Roman" w:eastAsia="Calibri" w:hAnsi="Times New Roman" w:cs="Times New Roman"/>
          <w:kern w:val="0"/>
          <w:sz w:val="26"/>
          <w:szCs w:val="26"/>
          <w:u w:val="single"/>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775B71" w14:paraId="72D4266A" w14:textId="77777777" w:rsidTr="005F2E84">
        <w:tc>
          <w:tcPr>
            <w:tcW w:w="9630" w:type="dxa"/>
          </w:tcPr>
          <w:p w14:paraId="6832758A" w14:textId="77777777" w:rsidR="000E2CE6" w:rsidRPr="00775B71" w:rsidRDefault="000E2CE6" w:rsidP="000E2CE6">
            <w:pPr>
              <w:jc w:val="both"/>
              <w:rPr>
                <w:rFonts w:eastAsia="Calibri"/>
                <w:sz w:val="26"/>
                <w:szCs w:val="26"/>
              </w:rPr>
            </w:pPr>
          </w:p>
        </w:tc>
      </w:tr>
      <w:tr w:rsidR="000E2CE6" w:rsidRPr="00775B71" w14:paraId="61CEFC7B" w14:textId="77777777" w:rsidTr="005F2E84">
        <w:tc>
          <w:tcPr>
            <w:tcW w:w="9630" w:type="dxa"/>
          </w:tcPr>
          <w:p w14:paraId="4FD2B74E" w14:textId="77777777" w:rsidR="000E2CE6" w:rsidRPr="00775B71" w:rsidRDefault="000E2CE6" w:rsidP="000E2CE6">
            <w:pPr>
              <w:jc w:val="both"/>
              <w:rPr>
                <w:rFonts w:eastAsia="Calibri"/>
                <w:sz w:val="26"/>
                <w:szCs w:val="26"/>
              </w:rPr>
            </w:pPr>
          </w:p>
        </w:tc>
      </w:tr>
      <w:tr w:rsidR="000E2CE6" w:rsidRPr="00775B71" w14:paraId="3DDCDAE4" w14:textId="77777777" w:rsidTr="005F2E84">
        <w:tc>
          <w:tcPr>
            <w:tcW w:w="9630" w:type="dxa"/>
          </w:tcPr>
          <w:p w14:paraId="5CB8F005" w14:textId="77777777" w:rsidR="000E2CE6" w:rsidRPr="00775B71" w:rsidRDefault="000E2CE6" w:rsidP="000E2CE6">
            <w:pPr>
              <w:jc w:val="both"/>
              <w:rPr>
                <w:rFonts w:eastAsia="Calibri"/>
                <w:sz w:val="26"/>
                <w:szCs w:val="26"/>
              </w:rPr>
            </w:pPr>
          </w:p>
        </w:tc>
      </w:tr>
      <w:tr w:rsidR="000E2CE6" w:rsidRPr="00775B71" w14:paraId="38AB0CA2" w14:textId="77777777" w:rsidTr="005F2E84">
        <w:tc>
          <w:tcPr>
            <w:tcW w:w="9630" w:type="dxa"/>
          </w:tcPr>
          <w:p w14:paraId="5CC625F5" w14:textId="77777777" w:rsidR="000E2CE6" w:rsidRPr="00775B71" w:rsidRDefault="000E2CE6" w:rsidP="000E2CE6">
            <w:pPr>
              <w:jc w:val="both"/>
              <w:rPr>
                <w:rFonts w:eastAsia="Calibri"/>
                <w:sz w:val="26"/>
                <w:szCs w:val="26"/>
              </w:rPr>
            </w:pPr>
          </w:p>
        </w:tc>
      </w:tr>
      <w:tr w:rsidR="000E2CE6" w:rsidRPr="00775B71" w14:paraId="343907B9" w14:textId="77777777" w:rsidTr="005F2E84">
        <w:tc>
          <w:tcPr>
            <w:tcW w:w="9630" w:type="dxa"/>
          </w:tcPr>
          <w:p w14:paraId="15107A85" w14:textId="77777777" w:rsidR="000E2CE6" w:rsidRPr="00775B71" w:rsidRDefault="000E2CE6" w:rsidP="000E2CE6">
            <w:pPr>
              <w:jc w:val="both"/>
              <w:rPr>
                <w:rFonts w:eastAsia="Calibri"/>
                <w:sz w:val="26"/>
                <w:szCs w:val="26"/>
              </w:rPr>
            </w:pPr>
          </w:p>
        </w:tc>
      </w:tr>
      <w:tr w:rsidR="000E2CE6" w:rsidRPr="00775B71" w14:paraId="5327DD2D" w14:textId="77777777" w:rsidTr="005F2E84">
        <w:tc>
          <w:tcPr>
            <w:tcW w:w="9630" w:type="dxa"/>
          </w:tcPr>
          <w:p w14:paraId="0AEA2205" w14:textId="77777777" w:rsidR="000E2CE6" w:rsidRPr="00775B71" w:rsidRDefault="000E2CE6" w:rsidP="000E2CE6">
            <w:pPr>
              <w:jc w:val="both"/>
              <w:rPr>
                <w:rFonts w:eastAsia="Calibri"/>
                <w:sz w:val="26"/>
                <w:szCs w:val="26"/>
              </w:rPr>
            </w:pPr>
          </w:p>
        </w:tc>
      </w:tr>
      <w:tr w:rsidR="000E2CE6" w:rsidRPr="00775B71" w14:paraId="76E9CC94" w14:textId="77777777" w:rsidTr="005F2E84">
        <w:tc>
          <w:tcPr>
            <w:tcW w:w="9630" w:type="dxa"/>
          </w:tcPr>
          <w:p w14:paraId="3B5CEC80" w14:textId="77777777" w:rsidR="000E2CE6" w:rsidRPr="00775B71" w:rsidRDefault="000E2CE6" w:rsidP="000E2CE6">
            <w:pPr>
              <w:jc w:val="both"/>
              <w:rPr>
                <w:rFonts w:eastAsia="Calibri"/>
                <w:sz w:val="26"/>
                <w:szCs w:val="26"/>
              </w:rPr>
            </w:pPr>
          </w:p>
        </w:tc>
      </w:tr>
      <w:tr w:rsidR="000E2CE6" w:rsidRPr="00775B71" w14:paraId="5B7E7027" w14:textId="77777777" w:rsidTr="005F2E84">
        <w:tc>
          <w:tcPr>
            <w:tcW w:w="9630" w:type="dxa"/>
          </w:tcPr>
          <w:p w14:paraId="025A410E" w14:textId="77777777" w:rsidR="000E2CE6" w:rsidRPr="00775B71" w:rsidRDefault="000E2CE6" w:rsidP="000E2CE6">
            <w:pPr>
              <w:jc w:val="both"/>
              <w:rPr>
                <w:rFonts w:eastAsia="Calibri"/>
                <w:sz w:val="26"/>
                <w:szCs w:val="26"/>
              </w:rPr>
            </w:pPr>
          </w:p>
        </w:tc>
      </w:tr>
    </w:tbl>
    <w:p w14:paraId="1CA17F9C"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br w:type="page"/>
      </w:r>
    </w:p>
    <w:p w14:paraId="7AA93C50"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7: ЛИЧНЫЕ КАЧЕСТВА/ПОВЕДЕНИЕ</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027"/>
      </w:tblGrid>
      <w:tr w:rsidR="000E2CE6" w:rsidRPr="00775B71" w14:paraId="4E764C1F" w14:textId="77777777" w:rsidTr="005F2E84">
        <w:tc>
          <w:tcPr>
            <w:tcW w:w="646" w:type="dxa"/>
            <w:shd w:val="clear" w:color="auto" w:fill="auto"/>
            <w:tcMar>
              <w:top w:w="100" w:type="dxa"/>
              <w:left w:w="100" w:type="dxa"/>
              <w:bottom w:w="100" w:type="dxa"/>
              <w:right w:w="100" w:type="dxa"/>
            </w:tcMar>
          </w:tcPr>
          <w:p w14:paraId="0E777D35"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190B151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593443EE"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027" w:type="dxa"/>
            <w:shd w:val="clear" w:color="auto" w:fill="auto"/>
            <w:tcMar>
              <w:top w:w="100" w:type="dxa"/>
              <w:left w:w="100" w:type="dxa"/>
              <w:bottom w:w="100" w:type="dxa"/>
              <w:right w:w="100" w:type="dxa"/>
            </w:tcMar>
          </w:tcPr>
          <w:p w14:paraId="451EECFC"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1F542319" w14:textId="77777777" w:rsidTr="005F2E84">
        <w:tc>
          <w:tcPr>
            <w:tcW w:w="646" w:type="dxa"/>
            <w:shd w:val="clear" w:color="auto" w:fill="auto"/>
            <w:tcMar>
              <w:top w:w="100" w:type="dxa"/>
              <w:left w:w="100" w:type="dxa"/>
              <w:bottom w:w="100" w:type="dxa"/>
              <w:right w:w="100" w:type="dxa"/>
            </w:tcMar>
          </w:tcPr>
          <w:p w14:paraId="2B53338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7.1</w:t>
            </w:r>
          </w:p>
        </w:tc>
        <w:tc>
          <w:tcPr>
            <w:tcW w:w="6092" w:type="dxa"/>
            <w:shd w:val="clear" w:color="auto" w:fill="auto"/>
            <w:tcMar>
              <w:top w:w="100" w:type="dxa"/>
              <w:left w:w="100" w:type="dxa"/>
              <w:bottom w:w="100" w:type="dxa"/>
              <w:right w:w="100" w:type="dxa"/>
            </w:tcMar>
          </w:tcPr>
          <w:p w14:paraId="31EC9BF5"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Завышенная или неустойчивая самооценка (самомнение или самоуничижение) </w:t>
            </w:r>
          </w:p>
        </w:tc>
        <w:tc>
          <w:tcPr>
            <w:tcW w:w="723" w:type="dxa"/>
            <w:shd w:val="clear" w:color="auto" w:fill="auto"/>
            <w:tcMar>
              <w:top w:w="100" w:type="dxa"/>
              <w:left w:w="100" w:type="dxa"/>
              <w:bottom w:w="100" w:type="dxa"/>
              <w:right w:w="100" w:type="dxa"/>
            </w:tcMar>
          </w:tcPr>
          <w:p w14:paraId="5D27DEA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6483620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625FC8A4" w14:textId="77777777" w:rsidTr="005F2E84">
        <w:tc>
          <w:tcPr>
            <w:tcW w:w="646" w:type="dxa"/>
            <w:shd w:val="clear" w:color="auto" w:fill="auto"/>
            <w:tcMar>
              <w:top w:w="100" w:type="dxa"/>
              <w:left w:w="100" w:type="dxa"/>
              <w:bottom w:w="100" w:type="dxa"/>
              <w:right w:w="100" w:type="dxa"/>
            </w:tcMar>
          </w:tcPr>
          <w:p w14:paraId="79D3424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7.2</w:t>
            </w:r>
          </w:p>
        </w:tc>
        <w:tc>
          <w:tcPr>
            <w:tcW w:w="6092" w:type="dxa"/>
            <w:shd w:val="clear" w:color="auto" w:fill="auto"/>
            <w:tcMar>
              <w:top w:w="100" w:type="dxa"/>
              <w:left w:w="100" w:type="dxa"/>
              <w:bottom w:w="100" w:type="dxa"/>
              <w:right w:w="100" w:type="dxa"/>
            </w:tcMar>
          </w:tcPr>
          <w:p w14:paraId="38A2B9F2"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Склонен к физической агрессии (вместо конструктивных способов улаживания противоречий с другими людьми) </w:t>
            </w:r>
          </w:p>
        </w:tc>
        <w:tc>
          <w:tcPr>
            <w:tcW w:w="723" w:type="dxa"/>
            <w:shd w:val="clear" w:color="auto" w:fill="auto"/>
            <w:tcMar>
              <w:top w:w="100" w:type="dxa"/>
              <w:left w:w="100" w:type="dxa"/>
              <w:bottom w:w="100" w:type="dxa"/>
              <w:right w:w="100" w:type="dxa"/>
            </w:tcMar>
          </w:tcPr>
          <w:p w14:paraId="55C44112"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650126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72CA9FC2"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C51D080" w14:textId="77777777" w:rsidTr="005F2E84">
        <w:tc>
          <w:tcPr>
            <w:tcW w:w="646" w:type="dxa"/>
            <w:shd w:val="clear" w:color="auto" w:fill="auto"/>
            <w:tcMar>
              <w:top w:w="100" w:type="dxa"/>
              <w:left w:w="100" w:type="dxa"/>
              <w:bottom w:w="100" w:type="dxa"/>
              <w:right w:w="100" w:type="dxa"/>
            </w:tcMar>
          </w:tcPr>
          <w:p w14:paraId="0FA11C7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7.3</w:t>
            </w:r>
          </w:p>
        </w:tc>
        <w:tc>
          <w:tcPr>
            <w:tcW w:w="6092" w:type="dxa"/>
            <w:shd w:val="clear" w:color="auto" w:fill="auto"/>
            <w:tcMar>
              <w:top w:w="100" w:type="dxa"/>
              <w:left w:w="100" w:type="dxa"/>
              <w:bottom w:w="100" w:type="dxa"/>
              <w:right w:w="100" w:type="dxa"/>
            </w:tcMar>
          </w:tcPr>
          <w:p w14:paraId="32CDAF63" w14:textId="44DA5081"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Бывают вспышки неконтролируемого гнева . 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17CE3E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5E44B1C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5BDC59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E76FC1" w14:textId="77777777" w:rsidTr="005F2E84">
        <w:tc>
          <w:tcPr>
            <w:tcW w:w="646" w:type="dxa"/>
            <w:shd w:val="clear" w:color="auto" w:fill="auto"/>
            <w:tcMar>
              <w:top w:w="100" w:type="dxa"/>
              <w:left w:w="100" w:type="dxa"/>
              <w:bottom w:w="100" w:type="dxa"/>
              <w:right w:w="100" w:type="dxa"/>
            </w:tcMar>
          </w:tcPr>
          <w:p w14:paraId="49B8A38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7.4</w:t>
            </w:r>
          </w:p>
        </w:tc>
        <w:tc>
          <w:tcPr>
            <w:tcW w:w="6092" w:type="dxa"/>
            <w:shd w:val="clear" w:color="auto" w:fill="auto"/>
            <w:tcMar>
              <w:top w:w="100" w:type="dxa"/>
              <w:left w:w="100" w:type="dxa"/>
              <w:bottom w:w="100" w:type="dxa"/>
              <w:right w:w="100" w:type="dxa"/>
            </w:tcMar>
          </w:tcPr>
          <w:p w14:paraId="4B65600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0B2105E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72C7D29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FEC20AB" w14:textId="77777777" w:rsidTr="005F2E84">
        <w:tc>
          <w:tcPr>
            <w:tcW w:w="646" w:type="dxa"/>
            <w:shd w:val="clear" w:color="auto" w:fill="auto"/>
            <w:tcMar>
              <w:top w:w="100" w:type="dxa"/>
              <w:left w:w="100" w:type="dxa"/>
              <w:bottom w:w="100" w:type="dxa"/>
              <w:right w:w="100" w:type="dxa"/>
            </w:tcMar>
          </w:tcPr>
          <w:p w14:paraId="27B72B3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7.5</w:t>
            </w:r>
          </w:p>
        </w:tc>
        <w:tc>
          <w:tcPr>
            <w:tcW w:w="6092" w:type="dxa"/>
            <w:shd w:val="clear" w:color="auto" w:fill="auto"/>
            <w:tcMar>
              <w:top w:w="100" w:type="dxa"/>
              <w:left w:w="100" w:type="dxa"/>
              <w:bottom w:w="100" w:type="dxa"/>
              <w:right w:w="100" w:type="dxa"/>
            </w:tcMar>
          </w:tcPr>
          <w:p w14:paraId="39027AD5" w14:textId="1BDB36BA"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Плохо переносит неудачи (занимает оборонительно</w:t>
            </w:r>
            <w:r w:rsidR="00775B71">
              <w:rPr>
                <w:rFonts w:ascii="Times New Roman" w:eastAsia="Calibri" w:hAnsi="Times New Roman" w:cs="Times New Roman"/>
                <w:kern w:val="0"/>
                <w:sz w:val="26"/>
                <w:szCs w:val="26"/>
                <w14:ligatures w14:val="none"/>
              </w:rPr>
              <w:t>-</w:t>
            </w:r>
            <w:r w:rsidRPr="00775B71">
              <w:rPr>
                <w:rFonts w:ascii="Times New Roman" w:eastAsia="Calibri" w:hAnsi="Times New Roman" w:cs="Times New Roman"/>
                <w:kern w:val="0"/>
                <w:sz w:val="26"/>
                <w:szCs w:val="26"/>
                <w14:ligatures w14:val="none"/>
              </w:rPr>
              <w:t xml:space="preserve">агрессивную позицию) </w:t>
            </w:r>
          </w:p>
        </w:tc>
        <w:tc>
          <w:tcPr>
            <w:tcW w:w="723" w:type="dxa"/>
            <w:shd w:val="clear" w:color="auto" w:fill="auto"/>
            <w:tcMar>
              <w:top w:w="100" w:type="dxa"/>
              <w:left w:w="100" w:type="dxa"/>
              <w:bottom w:w="100" w:type="dxa"/>
              <w:right w:w="100" w:type="dxa"/>
            </w:tcMar>
          </w:tcPr>
          <w:p w14:paraId="2F2F15A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04F3702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A21DB7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E46250A" w14:textId="77777777" w:rsidTr="005F2E84">
        <w:tc>
          <w:tcPr>
            <w:tcW w:w="646" w:type="dxa"/>
            <w:shd w:val="clear" w:color="auto" w:fill="auto"/>
            <w:tcMar>
              <w:top w:w="100" w:type="dxa"/>
              <w:left w:w="100" w:type="dxa"/>
              <w:bottom w:w="100" w:type="dxa"/>
              <w:right w:w="100" w:type="dxa"/>
            </w:tcMar>
          </w:tcPr>
          <w:p w14:paraId="30AE16D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7.6</w:t>
            </w:r>
          </w:p>
        </w:tc>
        <w:tc>
          <w:tcPr>
            <w:tcW w:w="6092" w:type="dxa"/>
            <w:shd w:val="clear" w:color="auto" w:fill="auto"/>
            <w:tcMar>
              <w:top w:w="100" w:type="dxa"/>
              <w:left w:w="100" w:type="dxa"/>
              <w:bottom w:w="100" w:type="dxa"/>
              <w:right w:w="100" w:type="dxa"/>
            </w:tcMar>
          </w:tcPr>
          <w:p w14:paraId="21AE097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чувства вины и ответственности за свои действия </w:t>
            </w:r>
          </w:p>
        </w:tc>
        <w:tc>
          <w:tcPr>
            <w:tcW w:w="723" w:type="dxa"/>
            <w:shd w:val="clear" w:color="auto" w:fill="auto"/>
            <w:tcMar>
              <w:top w:w="100" w:type="dxa"/>
              <w:left w:w="100" w:type="dxa"/>
              <w:bottom w:w="100" w:type="dxa"/>
              <w:right w:w="100" w:type="dxa"/>
            </w:tcMar>
          </w:tcPr>
          <w:p w14:paraId="2CAE2D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3118C4E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C8D85D3" w14:textId="77777777" w:rsidTr="005F2E84">
        <w:trPr>
          <w:trHeight w:val="1169"/>
        </w:trPr>
        <w:tc>
          <w:tcPr>
            <w:tcW w:w="646" w:type="dxa"/>
            <w:shd w:val="clear" w:color="auto" w:fill="auto"/>
            <w:tcMar>
              <w:top w:w="100" w:type="dxa"/>
              <w:left w:w="100" w:type="dxa"/>
              <w:bottom w:w="100" w:type="dxa"/>
              <w:right w:w="100" w:type="dxa"/>
            </w:tcMar>
          </w:tcPr>
          <w:p w14:paraId="0407ABAE"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7.7</w:t>
            </w:r>
          </w:p>
        </w:tc>
        <w:tc>
          <w:tcPr>
            <w:tcW w:w="6092" w:type="dxa"/>
            <w:shd w:val="clear" w:color="auto" w:fill="auto"/>
            <w:tcMar>
              <w:top w:w="100" w:type="dxa"/>
              <w:left w:w="100" w:type="dxa"/>
              <w:bottom w:w="100" w:type="dxa"/>
              <w:right w:w="100" w:type="dxa"/>
            </w:tcMar>
          </w:tcPr>
          <w:p w14:paraId="3551EAC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Склонность к вербальной (словесной) агрессии (часто использует грубые, оскорбительные или угрожающие выражения) </w:t>
            </w:r>
          </w:p>
        </w:tc>
        <w:tc>
          <w:tcPr>
            <w:tcW w:w="723" w:type="dxa"/>
            <w:shd w:val="clear" w:color="auto" w:fill="auto"/>
            <w:tcMar>
              <w:top w:w="100" w:type="dxa"/>
              <w:left w:w="100" w:type="dxa"/>
              <w:bottom w:w="100" w:type="dxa"/>
              <w:right w:w="100" w:type="dxa"/>
            </w:tcMar>
          </w:tcPr>
          <w:p w14:paraId="22A8D9D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42B8F4A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FC29626" w14:textId="77777777" w:rsidTr="005F2E84">
        <w:tc>
          <w:tcPr>
            <w:tcW w:w="646" w:type="dxa"/>
            <w:shd w:val="clear" w:color="auto" w:fill="auto"/>
            <w:tcMar>
              <w:top w:w="100" w:type="dxa"/>
              <w:left w:w="100" w:type="dxa"/>
              <w:bottom w:w="100" w:type="dxa"/>
              <w:right w:w="100" w:type="dxa"/>
            </w:tcMar>
          </w:tcPr>
          <w:p w14:paraId="6C53D87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7.8</w:t>
            </w:r>
          </w:p>
        </w:tc>
        <w:tc>
          <w:tcPr>
            <w:tcW w:w="6092" w:type="dxa"/>
            <w:shd w:val="clear" w:color="auto" w:fill="auto"/>
            <w:tcMar>
              <w:top w:w="100" w:type="dxa"/>
              <w:left w:w="100" w:type="dxa"/>
              <w:bottom w:w="100" w:type="dxa"/>
              <w:right w:w="100" w:type="dxa"/>
            </w:tcMar>
          </w:tcPr>
          <w:p w14:paraId="67A49E9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164811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77B9035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80C777F" w14:textId="77777777" w:rsidTr="005F2E84">
        <w:tc>
          <w:tcPr>
            <w:tcW w:w="646" w:type="dxa"/>
            <w:shd w:val="clear" w:color="auto" w:fill="auto"/>
            <w:tcMar>
              <w:top w:w="100" w:type="dxa"/>
              <w:left w:w="100" w:type="dxa"/>
              <w:bottom w:w="100" w:type="dxa"/>
              <w:right w:w="100" w:type="dxa"/>
            </w:tcMar>
          </w:tcPr>
          <w:p w14:paraId="3706EC6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FA8C30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(1-4), Высокий (5-7)</w:t>
            </w:r>
          </w:p>
        </w:tc>
        <w:tc>
          <w:tcPr>
            <w:tcW w:w="723" w:type="dxa"/>
            <w:shd w:val="clear" w:color="auto" w:fill="auto"/>
            <w:tcMar>
              <w:top w:w="100" w:type="dxa"/>
              <w:left w:w="100" w:type="dxa"/>
              <w:bottom w:w="100" w:type="dxa"/>
              <w:right w:w="100" w:type="dxa"/>
            </w:tcMar>
          </w:tcPr>
          <w:p w14:paraId="284F9F1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119624B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21512140"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40754D1F" w14:textId="77777777" w:rsidR="000E2CE6" w:rsidRPr="00775B71" w:rsidRDefault="000E2CE6" w:rsidP="000E2CE6">
      <w:pPr>
        <w:jc w:val="both"/>
        <w:rPr>
          <w:rFonts w:ascii="Times New Roman" w:eastAsia="Calibri" w:hAnsi="Times New Roman" w:cs="Times New Roman"/>
          <w:kern w:val="0"/>
          <w:sz w:val="26"/>
          <w:szCs w:val="26"/>
          <w:u w:val="single"/>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0E2CE6" w14:paraId="7C4580E7" w14:textId="77777777" w:rsidTr="00775B71">
        <w:tc>
          <w:tcPr>
            <w:tcW w:w="9345" w:type="dxa"/>
          </w:tcPr>
          <w:p w14:paraId="3171F80B" w14:textId="77777777" w:rsidR="000E2CE6" w:rsidRPr="000E2CE6" w:rsidRDefault="000E2CE6" w:rsidP="000E2CE6">
            <w:pPr>
              <w:jc w:val="both"/>
              <w:rPr>
                <w:rFonts w:eastAsia="Calibri"/>
              </w:rPr>
            </w:pPr>
          </w:p>
        </w:tc>
      </w:tr>
      <w:tr w:rsidR="000E2CE6" w:rsidRPr="000E2CE6" w14:paraId="70112F5A" w14:textId="77777777" w:rsidTr="00775B71">
        <w:tc>
          <w:tcPr>
            <w:tcW w:w="9345" w:type="dxa"/>
          </w:tcPr>
          <w:p w14:paraId="116F25FE" w14:textId="77777777" w:rsidR="000E2CE6" w:rsidRPr="000E2CE6" w:rsidRDefault="000E2CE6" w:rsidP="000E2CE6">
            <w:pPr>
              <w:jc w:val="both"/>
              <w:rPr>
                <w:rFonts w:eastAsia="Calibri"/>
              </w:rPr>
            </w:pPr>
          </w:p>
        </w:tc>
      </w:tr>
      <w:tr w:rsidR="000E2CE6" w:rsidRPr="000E2CE6" w14:paraId="1EBAEFA6" w14:textId="77777777" w:rsidTr="00775B71">
        <w:tc>
          <w:tcPr>
            <w:tcW w:w="9345" w:type="dxa"/>
          </w:tcPr>
          <w:p w14:paraId="5E5284BB" w14:textId="77777777" w:rsidR="000E2CE6" w:rsidRPr="000E2CE6" w:rsidRDefault="000E2CE6" w:rsidP="000E2CE6">
            <w:pPr>
              <w:jc w:val="both"/>
              <w:rPr>
                <w:rFonts w:eastAsia="Calibri"/>
              </w:rPr>
            </w:pPr>
          </w:p>
        </w:tc>
      </w:tr>
    </w:tbl>
    <w:p w14:paraId="44BFAB78" w14:textId="0821FDF4" w:rsidR="00CF2059" w:rsidRDefault="00CF2059" w:rsidP="000E2CE6">
      <w:pPr>
        <w:jc w:val="both"/>
        <w:rPr>
          <w:rFonts w:ascii="Calibri" w:eastAsia="Calibri" w:hAnsi="Calibri" w:cs="Times New Roman"/>
          <w:kern w:val="0"/>
          <w:sz w:val="28"/>
          <w:szCs w:val="28"/>
          <w14:ligatures w14:val="none"/>
        </w:rPr>
      </w:pPr>
    </w:p>
    <w:p w14:paraId="1B182793" w14:textId="77777777" w:rsidR="00CF2059" w:rsidRPr="000E2CE6" w:rsidRDefault="00CF2059" w:rsidP="000E2CE6">
      <w:pPr>
        <w:jc w:val="both"/>
        <w:rPr>
          <w:rFonts w:ascii="Calibri" w:eastAsia="Calibri" w:hAnsi="Calibri" w:cs="Times New Roman"/>
          <w:kern w:val="0"/>
          <w:sz w:val="28"/>
          <w:szCs w:val="28"/>
          <w14:ligatures w14:val="none"/>
        </w:rPr>
      </w:pPr>
    </w:p>
    <w:p w14:paraId="045C99E7"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8: ЖИЗНЕННЫЕ УСТАНОВКИ</w:t>
      </w:r>
    </w:p>
    <w:p w14:paraId="6F88D29D" w14:textId="77777777" w:rsidR="000E2CE6" w:rsidRPr="00775B71"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775B71" w14:paraId="4EE0B496" w14:textId="77777777" w:rsidTr="005F2E84">
        <w:tc>
          <w:tcPr>
            <w:tcW w:w="646" w:type="dxa"/>
            <w:shd w:val="clear" w:color="auto" w:fill="auto"/>
            <w:tcMar>
              <w:top w:w="100" w:type="dxa"/>
              <w:left w:w="100" w:type="dxa"/>
              <w:bottom w:w="100" w:type="dxa"/>
              <w:right w:w="100" w:type="dxa"/>
            </w:tcMar>
          </w:tcPr>
          <w:p w14:paraId="6F04BB7F"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2399EC67"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630EE93B"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4E167704"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72A00CFB" w14:textId="77777777" w:rsidTr="005F2E84">
        <w:tc>
          <w:tcPr>
            <w:tcW w:w="646" w:type="dxa"/>
            <w:shd w:val="clear" w:color="auto" w:fill="auto"/>
            <w:tcMar>
              <w:top w:w="100" w:type="dxa"/>
              <w:left w:w="100" w:type="dxa"/>
              <w:bottom w:w="100" w:type="dxa"/>
              <w:right w:w="100" w:type="dxa"/>
            </w:tcMar>
          </w:tcPr>
          <w:p w14:paraId="1D7CBA0F"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8.1</w:t>
            </w:r>
          </w:p>
        </w:tc>
        <w:tc>
          <w:tcPr>
            <w:tcW w:w="6092" w:type="dxa"/>
            <w:shd w:val="clear" w:color="auto" w:fill="auto"/>
            <w:tcMar>
              <w:top w:w="100" w:type="dxa"/>
              <w:left w:w="100" w:type="dxa"/>
              <w:bottom w:w="100" w:type="dxa"/>
              <w:right w:w="100" w:type="dxa"/>
            </w:tcMar>
          </w:tcPr>
          <w:p w14:paraId="54FA8393"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Антисоциальные/криминальные установки (ориентирован на асоциальную или криминальную карьеру) </w:t>
            </w:r>
          </w:p>
        </w:tc>
        <w:tc>
          <w:tcPr>
            <w:tcW w:w="723" w:type="dxa"/>
            <w:shd w:val="clear" w:color="auto" w:fill="auto"/>
            <w:tcMar>
              <w:top w:w="100" w:type="dxa"/>
              <w:left w:w="100" w:type="dxa"/>
              <w:bottom w:w="100" w:type="dxa"/>
              <w:right w:w="100" w:type="dxa"/>
            </w:tcMar>
          </w:tcPr>
          <w:p w14:paraId="29968C1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7F610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45E80F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06F271F" w14:textId="77777777" w:rsidTr="005F2E84">
        <w:tc>
          <w:tcPr>
            <w:tcW w:w="646" w:type="dxa"/>
            <w:shd w:val="clear" w:color="auto" w:fill="auto"/>
            <w:tcMar>
              <w:top w:w="100" w:type="dxa"/>
              <w:left w:w="100" w:type="dxa"/>
              <w:bottom w:w="100" w:type="dxa"/>
              <w:right w:w="100" w:type="dxa"/>
            </w:tcMar>
          </w:tcPr>
          <w:p w14:paraId="011EFDBC"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8.2</w:t>
            </w:r>
          </w:p>
        </w:tc>
        <w:tc>
          <w:tcPr>
            <w:tcW w:w="6092" w:type="dxa"/>
            <w:shd w:val="clear" w:color="auto" w:fill="auto"/>
            <w:tcMar>
              <w:top w:w="100" w:type="dxa"/>
              <w:left w:w="100" w:type="dxa"/>
              <w:bottom w:w="100" w:type="dxa"/>
              <w:right w:w="100" w:type="dxa"/>
            </w:tcMar>
          </w:tcPr>
          <w:p w14:paraId="1CF8D537"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 обращается за помощью </w:t>
            </w:r>
          </w:p>
        </w:tc>
        <w:tc>
          <w:tcPr>
            <w:tcW w:w="723" w:type="dxa"/>
            <w:shd w:val="clear" w:color="auto" w:fill="auto"/>
            <w:tcMar>
              <w:top w:w="100" w:type="dxa"/>
              <w:left w:w="100" w:type="dxa"/>
              <w:bottom w:w="100" w:type="dxa"/>
              <w:right w:w="100" w:type="dxa"/>
            </w:tcMar>
          </w:tcPr>
          <w:p w14:paraId="1118502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A26754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0BA88DA" w14:textId="77777777" w:rsidTr="005F2E84">
        <w:tc>
          <w:tcPr>
            <w:tcW w:w="646" w:type="dxa"/>
            <w:shd w:val="clear" w:color="auto" w:fill="auto"/>
            <w:tcMar>
              <w:top w:w="100" w:type="dxa"/>
              <w:left w:w="100" w:type="dxa"/>
              <w:bottom w:w="100" w:type="dxa"/>
              <w:right w:w="100" w:type="dxa"/>
            </w:tcMar>
          </w:tcPr>
          <w:p w14:paraId="733CBEC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8.3</w:t>
            </w:r>
          </w:p>
        </w:tc>
        <w:tc>
          <w:tcPr>
            <w:tcW w:w="6092" w:type="dxa"/>
            <w:shd w:val="clear" w:color="auto" w:fill="auto"/>
            <w:tcMar>
              <w:top w:w="100" w:type="dxa"/>
              <w:left w:w="100" w:type="dxa"/>
              <w:bottom w:w="100" w:type="dxa"/>
              <w:right w:w="100" w:type="dxa"/>
            </w:tcMar>
          </w:tcPr>
          <w:p w14:paraId="7C6FD57F"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Отвергает помощь (сопротивляется попыткам оказать ему личную или профессиональную помощь)</w:t>
            </w:r>
          </w:p>
        </w:tc>
        <w:tc>
          <w:tcPr>
            <w:tcW w:w="723" w:type="dxa"/>
            <w:shd w:val="clear" w:color="auto" w:fill="auto"/>
            <w:tcMar>
              <w:top w:w="100" w:type="dxa"/>
              <w:left w:w="100" w:type="dxa"/>
              <w:bottom w:w="100" w:type="dxa"/>
              <w:right w:w="100" w:type="dxa"/>
            </w:tcMar>
          </w:tcPr>
          <w:p w14:paraId="695E570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46D509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077A096" w14:textId="77777777" w:rsidTr="005F2E84">
        <w:tc>
          <w:tcPr>
            <w:tcW w:w="646" w:type="dxa"/>
            <w:shd w:val="clear" w:color="auto" w:fill="auto"/>
            <w:tcMar>
              <w:top w:w="100" w:type="dxa"/>
              <w:left w:w="100" w:type="dxa"/>
              <w:bottom w:w="100" w:type="dxa"/>
              <w:right w:w="100" w:type="dxa"/>
            </w:tcMar>
          </w:tcPr>
          <w:p w14:paraId="2F20E9B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8.4</w:t>
            </w:r>
          </w:p>
        </w:tc>
        <w:tc>
          <w:tcPr>
            <w:tcW w:w="6092" w:type="dxa"/>
            <w:shd w:val="clear" w:color="auto" w:fill="auto"/>
            <w:tcMar>
              <w:top w:w="100" w:type="dxa"/>
              <w:left w:w="100" w:type="dxa"/>
              <w:bottom w:w="100" w:type="dxa"/>
              <w:right w:w="100" w:type="dxa"/>
            </w:tcMar>
          </w:tcPr>
          <w:p w14:paraId="1CB3C9A2" w14:textId="77777777" w:rsidR="000E2CE6" w:rsidRPr="00775B71" w:rsidRDefault="000E2CE6" w:rsidP="00775B71">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w="723" w:type="dxa"/>
            <w:shd w:val="clear" w:color="auto" w:fill="auto"/>
            <w:tcMar>
              <w:top w:w="100" w:type="dxa"/>
              <w:left w:w="100" w:type="dxa"/>
              <w:bottom w:w="100" w:type="dxa"/>
              <w:right w:w="100" w:type="dxa"/>
            </w:tcMar>
          </w:tcPr>
          <w:p w14:paraId="384B1AC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6F97AD8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28E8EFF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B4B453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61ABA22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80803BB" w14:textId="77777777" w:rsidTr="005F2E84">
        <w:tc>
          <w:tcPr>
            <w:tcW w:w="646" w:type="dxa"/>
            <w:shd w:val="clear" w:color="auto" w:fill="auto"/>
            <w:tcMar>
              <w:top w:w="100" w:type="dxa"/>
              <w:left w:w="100" w:type="dxa"/>
              <w:bottom w:w="100" w:type="dxa"/>
              <w:right w:w="100" w:type="dxa"/>
            </w:tcMar>
          </w:tcPr>
          <w:p w14:paraId="585850B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8.5</w:t>
            </w:r>
          </w:p>
        </w:tc>
        <w:tc>
          <w:tcPr>
            <w:tcW w:w="6092" w:type="dxa"/>
            <w:shd w:val="clear" w:color="auto" w:fill="auto"/>
            <w:tcMar>
              <w:top w:w="100" w:type="dxa"/>
              <w:left w:w="100" w:type="dxa"/>
              <w:bottom w:w="100" w:type="dxa"/>
              <w:right w:w="100" w:type="dxa"/>
            </w:tcMar>
          </w:tcPr>
          <w:p w14:paraId="4F1E4FFB" w14:textId="77777777" w:rsidR="000E2CE6" w:rsidRPr="00775B71" w:rsidRDefault="000E2CE6" w:rsidP="00775B71">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 проявляет сочувствие, сопереживание, заботу </w:t>
            </w:r>
          </w:p>
        </w:tc>
        <w:tc>
          <w:tcPr>
            <w:tcW w:w="723" w:type="dxa"/>
            <w:shd w:val="clear" w:color="auto" w:fill="auto"/>
            <w:tcMar>
              <w:top w:w="100" w:type="dxa"/>
              <w:left w:w="100" w:type="dxa"/>
              <w:bottom w:w="100" w:type="dxa"/>
              <w:right w:w="100" w:type="dxa"/>
            </w:tcMar>
          </w:tcPr>
          <w:p w14:paraId="58EF2A8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7A3EB2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6682190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C54B4A8" w14:textId="77777777" w:rsidTr="005F2E84">
        <w:tc>
          <w:tcPr>
            <w:tcW w:w="646" w:type="dxa"/>
            <w:shd w:val="clear" w:color="auto" w:fill="auto"/>
            <w:tcMar>
              <w:top w:w="100" w:type="dxa"/>
              <w:left w:w="100" w:type="dxa"/>
              <w:bottom w:w="100" w:type="dxa"/>
              <w:right w:w="100" w:type="dxa"/>
            </w:tcMar>
          </w:tcPr>
          <w:p w14:paraId="5683E80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8.6</w:t>
            </w:r>
          </w:p>
        </w:tc>
        <w:tc>
          <w:tcPr>
            <w:tcW w:w="6092" w:type="dxa"/>
            <w:shd w:val="clear" w:color="auto" w:fill="auto"/>
            <w:tcMar>
              <w:top w:w="100" w:type="dxa"/>
              <w:left w:w="100" w:type="dxa"/>
              <w:bottom w:w="100" w:type="dxa"/>
              <w:right w:w="100" w:type="dxa"/>
            </w:tcMar>
          </w:tcPr>
          <w:p w14:paraId="1D689515"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02BFFE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304058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3F109B3" w14:textId="77777777" w:rsidTr="005F2E84">
        <w:tc>
          <w:tcPr>
            <w:tcW w:w="646" w:type="dxa"/>
            <w:shd w:val="clear" w:color="auto" w:fill="auto"/>
            <w:tcMar>
              <w:top w:w="100" w:type="dxa"/>
              <w:left w:w="100" w:type="dxa"/>
              <w:bottom w:w="100" w:type="dxa"/>
              <w:right w:w="100" w:type="dxa"/>
            </w:tcMar>
          </w:tcPr>
          <w:p w14:paraId="28A355B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D1D232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(1-3), Высокий (4-5)</w:t>
            </w:r>
          </w:p>
        </w:tc>
        <w:tc>
          <w:tcPr>
            <w:tcW w:w="723" w:type="dxa"/>
            <w:shd w:val="clear" w:color="auto" w:fill="auto"/>
            <w:tcMar>
              <w:top w:w="100" w:type="dxa"/>
              <w:left w:w="100" w:type="dxa"/>
              <w:bottom w:w="100" w:type="dxa"/>
              <w:right w:w="100" w:type="dxa"/>
            </w:tcMar>
          </w:tcPr>
          <w:p w14:paraId="01DA73C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49930C7"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010E0CD8"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130F74D7"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775B71" w14:paraId="13F9A354" w14:textId="77777777" w:rsidTr="005F2E84">
        <w:tc>
          <w:tcPr>
            <w:tcW w:w="9630" w:type="dxa"/>
          </w:tcPr>
          <w:p w14:paraId="530222B0" w14:textId="77777777" w:rsidR="000E2CE6" w:rsidRPr="00775B71" w:rsidRDefault="000E2CE6" w:rsidP="000E2CE6">
            <w:pPr>
              <w:jc w:val="both"/>
              <w:rPr>
                <w:rFonts w:eastAsia="Calibri"/>
                <w:sz w:val="26"/>
                <w:szCs w:val="26"/>
              </w:rPr>
            </w:pPr>
          </w:p>
        </w:tc>
      </w:tr>
      <w:tr w:rsidR="000E2CE6" w:rsidRPr="00775B71" w14:paraId="4D70C35E" w14:textId="77777777" w:rsidTr="005F2E84">
        <w:tc>
          <w:tcPr>
            <w:tcW w:w="9630" w:type="dxa"/>
          </w:tcPr>
          <w:p w14:paraId="6AFB802A" w14:textId="77777777" w:rsidR="000E2CE6" w:rsidRPr="00775B71" w:rsidRDefault="000E2CE6" w:rsidP="000E2CE6">
            <w:pPr>
              <w:jc w:val="both"/>
              <w:rPr>
                <w:rFonts w:eastAsia="Calibri"/>
                <w:sz w:val="26"/>
                <w:szCs w:val="26"/>
              </w:rPr>
            </w:pPr>
          </w:p>
        </w:tc>
      </w:tr>
      <w:tr w:rsidR="000E2CE6" w:rsidRPr="00775B71" w14:paraId="7EF29E33" w14:textId="77777777" w:rsidTr="005F2E84">
        <w:tc>
          <w:tcPr>
            <w:tcW w:w="9630" w:type="dxa"/>
          </w:tcPr>
          <w:p w14:paraId="7A03CD94" w14:textId="77777777" w:rsidR="000E2CE6" w:rsidRPr="00775B71" w:rsidRDefault="000E2CE6" w:rsidP="000E2CE6">
            <w:pPr>
              <w:jc w:val="both"/>
              <w:rPr>
                <w:rFonts w:eastAsia="Calibri"/>
                <w:sz w:val="26"/>
                <w:szCs w:val="26"/>
              </w:rPr>
            </w:pPr>
          </w:p>
        </w:tc>
      </w:tr>
    </w:tbl>
    <w:p w14:paraId="3CABF90C"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2C7E1834" w14:textId="77777777" w:rsidR="000E2CE6" w:rsidRPr="000E2CE6" w:rsidRDefault="000E2CE6" w:rsidP="000E2CE6">
      <w:pPr>
        <w:rPr>
          <w:rFonts w:ascii="Calibri" w:eastAsia="Calibri" w:hAnsi="Calibri" w:cs="Times New Roman"/>
          <w:b/>
          <w:kern w:val="0"/>
          <w:sz w:val="28"/>
          <w:szCs w:val="28"/>
          <w14:ligatures w14:val="none"/>
        </w:rPr>
      </w:pPr>
      <w:r w:rsidRPr="000E2CE6">
        <w:rPr>
          <w:rFonts w:ascii="Calibri" w:eastAsia="Calibri" w:hAnsi="Calibri" w:cs="Times New Roman"/>
          <w:b/>
          <w:kern w:val="0"/>
          <w:sz w:val="28"/>
          <w:szCs w:val="28"/>
          <w14:ligatures w14:val="none"/>
        </w:rPr>
        <w:br w:type="page"/>
      </w:r>
    </w:p>
    <w:p w14:paraId="7C734A5E"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 xml:space="preserve">ЧАСТЬ II: ОБОБЩЕНИЕ ФАКТОРОВ РИСКА/ВОЗМОЖНОСТЕЙ </w:t>
      </w:r>
    </w:p>
    <w:p w14:paraId="6DF9034A" w14:textId="77777777" w:rsidR="000E2CE6" w:rsidRPr="00775B71" w:rsidRDefault="000E2CE6" w:rsidP="000E2CE6">
      <w:pPr>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(данные из Части I)</w:t>
      </w:r>
    </w:p>
    <w:p w14:paraId="6EFB4185" w14:textId="77777777" w:rsidR="000E2CE6" w:rsidRPr="00775B71" w:rsidRDefault="000E2CE6" w:rsidP="000E2CE6">
      <w:pP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Оценка 1</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2410"/>
        <w:gridCol w:w="2410"/>
      </w:tblGrid>
      <w:tr w:rsidR="000E2CE6" w:rsidRPr="00775B71" w14:paraId="6E241450" w14:textId="77777777" w:rsidTr="005F2E84">
        <w:tc>
          <w:tcPr>
            <w:tcW w:w="2410" w:type="dxa"/>
            <w:shd w:val="clear" w:color="auto" w:fill="auto"/>
            <w:tcMar>
              <w:top w:w="100" w:type="dxa"/>
              <w:left w:w="100" w:type="dxa"/>
              <w:bottom w:w="100" w:type="dxa"/>
              <w:right w:w="100" w:type="dxa"/>
            </w:tcMar>
          </w:tcPr>
          <w:p w14:paraId="380D6CB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Блоки 1-8</w:t>
            </w:r>
          </w:p>
        </w:tc>
        <w:tc>
          <w:tcPr>
            <w:tcW w:w="2410" w:type="dxa"/>
            <w:shd w:val="clear" w:color="auto" w:fill="auto"/>
            <w:tcMar>
              <w:top w:w="100" w:type="dxa"/>
              <w:left w:w="100" w:type="dxa"/>
              <w:bottom w:w="100" w:type="dxa"/>
              <w:right w:w="100" w:type="dxa"/>
            </w:tcMar>
          </w:tcPr>
          <w:p w14:paraId="7610D42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Оценка уровня риска. Поставьте соответствующий балл и подчеркните нужную оценку</w:t>
            </w:r>
          </w:p>
          <w:p w14:paraId="7EA7483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(из Части 1)</w:t>
            </w:r>
          </w:p>
        </w:tc>
        <w:tc>
          <w:tcPr>
            <w:tcW w:w="2410" w:type="dxa"/>
            <w:shd w:val="clear" w:color="auto" w:fill="auto"/>
            <w:tcMar>
              <w:top w:w="100" w:type="dxa"/>
              <w:left w:w="100" w:type="dxa"/>
              <w:bottom w:w="100" w:type="dxa"/>
              <w:right w:w="100" w:type="dxa"/>
            </w:tcMar>
          </w:tcPr>
          <w:p w14:paraId="728B1A0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Отягчающие факторы</w:t>
            </w:r>
          </w:p>
        </w:tc>
        <w:tc>
          <w:tcPr>
            <w:tcW w:w="2410" w:type="dxa"/>
            <w:shd w:val="clear" w:color="auto" w:fill="auto"/>
            <w:tcMar>
              <w:top w:w="100" w:type="dxa"/>
              <w:left w:w="100" w:type="dxa"/>
              <w:bottom w:w="100" w:type="dxa"/>
              <w:right w:w="100" w:type="dxa"/>
            </w:tcMar>
          </w:tcPr>
          <w:p w14:paraId="5D71B470"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Потенциальные ресурсы\ возможности преодоления проблемы</w:t>
            </w:r>
          </w:p>
        </w:tc>
      </w:tr>
      <w:tr w:rsidR="000E2CE6" w:rsidRPr="00775B71" w14:paraId="324076CB" w14:textId="77777777" w:rsidTr="005F2E84">
        <w:tc>
          <w:tcPr>
            <w:tcW w:w="2410" w:type="dxa"/>
            <w:shd w:val="clear" w:color="auto" w:fill="auto"/>
            <w:tcMar>
              <w:top w:w="100" w:type="dxa"/>
              <w:left w:w="100" w:type="dxa"/>
              <w:bottom w:w="100" w:type="dxa"/>
              <w:right w:w="100" w:type="dxa"/>
            </w:tcMar>
          </w:tcPr>
          <w:p w14:paraId="2D4473E7" w14:textId="1742FF00" w:rsidR="000E2CE6" w:rsidRPr="00775B71" w:rsidRDefault="000E2CE6" w:rsidP="00775B71">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1. Предыдущие и текущие преступления</w:t>
            </w:r>
          </w:p>
        </w:tc>
        <w:tc>
          <w:tcPr>
            <w:tcW w:w="2410" w:type="dxa"/>
            <w:shd w:val="clear" w:color="auto" w:fill="auto"/>
            <w:tcMar>
              <w:top w:w="100" w:type="dxa"/>
              <w:left w:w="100" w:type="dxa"/>
              <w:bottom w:w="100" w:type="dxa"/>
              <w:right w:w="100" w:type="dxa"/>
            </w:tcMar>
          </w:tcPr>
          <w:p w14:paraId="361F395D"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6E8737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7EA24510"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685FEB8" w14:textId="77777777" w:rsidTr="005F2E84">
        <w:tc>
          <w:tcPr>
            <w:tcW w:w="2410" w:type="dxa"/>
            <w:shd w:val="clear" w:color="auto" w:fill="auto"/>
            <w:tcMar>
              <w:top w:w="100" w:type="dxa"/>
              <w:left w:w="100" w:type="dxa"/>
              <w:bottom w:w="100" w:type="dxa"/>
              <w:right w:w="100" w:type="dxa"/>
            </w:tcMar>
          </w:tcPr>
          <w:p w14:paraId="6E1A068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2. Семейные факторы </w:t>
            </w:r>
          </w:p>
        </w:tc>
        <w:tc>
          <w:tcPr>
            <w:tcW w:w="2410" w:type="dxa"/>
            <w:shd w:val="clear" w:color="auto" w:fill="auto"/>
            <w:tcMar>
              <w:top w:w="100" w:type="dxa"/>
              <w:left w:w="100" w:type="dxa"/>
              <w:bottom w:w="100" w:type="dxa"/>
              <w:right w:w="100" w:type="dxa"/>
            </w:tcMar>
          </w:tcPr>
          <w:p w14:paraId="7778B55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CD1BE3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457B4EA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02B3A343" w14:textId="77777777" w:rsidTr="005F2E84">
        <w:tc>
          <w:tcPr>
            <w:tcW w:w="2410" w:type="dxa"/>
            <w:shd w:val="clear" w:color="auto" w:fill="auto"/>
            <w:tcMar>
              <w:top w:w="100" w:type="dxa"/>
              <w:left w:w="100" w:type="dxa"/>
              <w:bottom w:w="100" w:type="dxa"/>
              <w:right w:w="100" w:type="dxa"/>
            </w:tcMar>
          </w:tcPr>
          <w:p w14:paraId="7D89915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3. Образование </w:t>
            </w:r>
          </w:p>
        </w:tc>
        <w:tc>
          <w:tcPr>
            <w:tcW w:w="2410" w:type="dxa"/>
            <w:shd w:val="clear" w:color="auto" w:fill="auto"/>
            <w:tcMar>
              <w:top w:w="100" w:type="dxa"/>
              <w:left w:w="100" w:type="dxa"/>
              <w:bottom w:w="100" w:type="dxa"/>
              <w:right w:w="100" w:type="dxa"/>
            </w:tcMar>
          </w:tcPr>
          <w:p w14:paraId="21998EC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1B07FA0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1C0EE6A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18A5B5ED" w14:textId="77777777" w:rsidTr="005F2E84">
        <w:tc>
          <w:tcPr>
            <w:tcW w:w="2410" w:type="dxa"/>
            <w:shd w:val="clear" w:color="auto" w:fill="auto"/>
            <w:tcMar>
              <w:top w:w="100" w:type="dxa"/>
              <w:left w:w="100" w:type="dxa"/>
              <w:bottom w:w="100" w:type="dxa"/>
              <w:right w:w="100" w:type="dxa"/>
            </w:tcMar>
          </w:tcPr>
          <w:p w14:paraId="408AE7DA" w14:textId="77777777" w:rsidR="000E2CE6" w:rsidRPr="00775B71" w:rsidRDefault="000E2CE6" w:rsidP="000E2CE6">
            <w:pPr>
              <w:widowControl w:val="0"/>
              <w:pBdr>
                <w:top w:val="nil"/>
                <w:left w:val="nil"/>
                <w:bottom w:val="nil"/>
                <w:right w:val="nil"/>
                <w:between w:val="nil"/>
              </w:pBdr>
              <w:ind w:right="-77"/>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4. Взаимоотношения со сверстниками </w:t>
            </w:r>
          </w:p>
        </w:tc>
        <w:tc>
          <w:tcPr>
            <w:tcW w:w="2410" w:type="dxa"/>
            <w:shd w:val="clear" w:color="auto" w:fill="auto"/>
            <w:tcMar>
              <w:top w:w="100" w:type="dxa"/>
              <w:left w:w="100" w:type="dxa"/>
              <w:bottom w:w="100" w:type="dxa"/>
              <w:right w:w="100" w:type="dxa"/>
            </w:tcMar>
          </w:tcPr>
          <w:p w14:paraId="2BED7DFA"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10699E4"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54A90E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65227E0" w14:textId="77777777" w:rsidTr="005F2E84">
        <w:tc>
          <w:tcPr>
            <w:tcW w:w="2410" w:type="dxa"/>
            <w:shd w:val="clear" w:color="auto" w:fill="auto"/>
            <w:tcMar>
              <w:top w:w="100" w:type="dxa"/>
              <w:left w:w="100" w:type="dxa"/>
              <w:bottom w:w="100" w:type="dxa"/>
              <w:right w:w="100" w:type="dxa"/>
            </w:tcMar>
          </w:tcPr>
          <w:p w14:paraId="28410DEE" w14:textId="77777777" w:rsidR="000E2CE6" w:rsidRPr="00775B71" w:rsidRDefault="000E2CE6" w:rsidP="000E2CE6">
            <w:pPr>
              <w:widowControl w:val="0"/>
              <w:pBdr>
                <w:top w:val="nil"/>
                <w:left w:val="nil"/>
                <w:bottom w:val="nil"/>
                <w:right w:val="nil"/>
                <w:between w:val="nil"/>
              </w:pBdr>
              <w:ind w:right="-77"/>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5.Злоупотребление алкоголем и наркотиками </w:t>
            </w:r>
          </w:p>
        </w:tc>
        <w:tc>
          <w:tcPr>
            <w:tcW w:w="2410" w:type="dxa"/>
            <w:shd w:val="clear" w:color="auto" w:fill="auto"/>
            <w:tcMar>
              <w:top w:w="100" w:type="dxa"/>
              <w:left w:w="100" w:type="dxa"/>
              <w:bottom w:w="100" w:type="dxa"/>
              <w:right w:w="100" w:type="dxa"/>
            </w:tcMar>
          </w:tcPr>
          <w:p w14:paraId="62C02C3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16D222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2C3384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2D35768" w14:textId="77777777" w:rsidTr="005F2E84">
        <w:tc>
          <w:tcPr>
            <w:tcW w:w="2410" w:type="dxa"/>
            <w:shd w:val="clear" w:color="auto" w:fill="auto"/>
            <w:tcMar>
              <w:top w:w="100" w:type="dxa"/>
              <w:left w:w="100" w:type="dxa"/>
              <w:bottom w:w="100" w:type="dxa"/>
              <w:right w:w="100" w:type="dxa"/>
            </w:tcMar>
          </w:tcPr>
          <w:p w14:paraId="38D090E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6. Отдых, досуг </w:t>
            </w:r>
          </w:p>
        </w:tc>
        <w:tc>
          <w:tcPr>
            <w:tcW w:w="2410" w:type="dxa"/>
            <w:shd w:val="clear" w:color="auto" w:fill="auto"/>
            <w:tcMar>
              <w:top w:w="100" w:type="dxa"/>
              <w:left w:w="100" w:type="dxa"/>
              <w:bottom w:w="100" w:type="dxa"/>
              <w:right w:w="100" w:type="dxa"/>
            </w:tcMar>
          </w:tcPr>
          <w:p w14:paraId="345376D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102BAD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0C5E44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5F616FA" w14:textId="77777777" w:rsidTr="005F2E84">
        <w:tc>
          <w:tcPr>
            <w:tcW w:w="2410" w:type="dxa"/>
            <w:shd w:val="clear" w:color="auto" w:fill="auto"/>
            <w:tcMar>
              <w:top w:w="100" w:type="dxa"/>
              <w:left w:w="100" w:type="dxa"/>
              <w:bottom w:w="100" w:type="dxa"/>
              <w:right w:w="100" w:type="dxa"/>
            </w:tcMar>
          </w:tcPr>
          <w:p w14:paraId="20CCE70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 Личные качества</w:t>
            </w:r>
          </w:p>
        </w:tc>
        <w:tc>
          <w:tcPr>
            <w:tcW w:w="2410" w:type="dxa"/>
            <w:shd w:val="clear" w:color="auto" w:fill="auto"/>
            <w:tcMar>
              <w:top w:w="100" w:type="dxa"/>
              <w:left w:w="100" w:type="dxa"/>
              <w:bottom w:w="100" w:type="dxa"/>
              <w:right w:w="100" w:type="dxa"/>
            </w:tcMar>
          </w:tcPr>
          <w:p w14:paraId="6FC7E4D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2A3CCA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40EED88B"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30F506CD" w14:textId="77777777" w:rsidTr="005F2E84">
        <w:tc>
          <w:tcPr>
            <w:tcW w:w="2410" w:type="dxa"/>
            <w:shd w:val="clear" w:color="auto" w:fill="auto"/>
            <w:tcMar>
              <w:top w:w="100" w:type="dxa"/>
              <w:left w:w="100" w:type="dxa"/>
              <w:bottom w:w="100" w:type="dxa"/>
              <w:right w:w="100" w:type="dxa"/>
            </w:tcMar>
          </w:tcPr>
          <w:p w14:paraId="6CDC3D6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 Жизненные установки</w:t>
            </w:r>
          </w:p>
        </w:tc>
        <w:tc>
          <w:tcPr>
            <w:tcW w:w="2410" w:type="dxa"/>
            <w:shd w:val="clear" w:color="auto" w:fill="auto"/>
            <w:tcMar>
              <w:top w:w="100" w:type="dxa"/>
              <w:left w:w="100" w:type="dxa"/>
              <w:bottom w:w="100" w:type="dxa"/>
              <w:right w:w="100" w:type="dxa"/>
            </w:tcMar>
          </w:tcPr>
          <w:p w14:paraId="582D58CF"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EB4F1B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EA9BE4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6DEE5FD9" w14:textId="77777777" w:rsidTr="005F2E84">
        <w:tc>
          <w:tcPr>
            <w:tcW w:w="2410" w:type="dxa"/>
            <w:shd w:val="clear" w:color="auto" w:fill="auto"/>
            <w:tcMar>
              <w:top w:w="100" w:type="dxa"/>
              <w:left w:w="100" w:type="dxa"/>
              <w:bottom w:w="100" w:type="dxa"/>
              <w:right w:w="100" w:type="dxa"/>
            </w:tcMar>
          </w:tcPr>
          <w:p w14:paraId="4312C6FB"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Общий балл (сумма)*</w:t>
            </w:r>
          </w:p>
        </w:tc>
        <w:tc>
          <w:tcPr>
            <w:tcW w:w="2410" w:type="dxa"/>
            <w:shd w:val="clear" w:color="auto" w:fill="auto"/>
            <w:tcMar>
              <w:top w:w="100" w:type="dxa"/>
              <w:left w:w="100" w:type="dxa"/>
              <w:bottom w:w="100" w:type="dxa"/>
              <w:right w:w="100" w:type="dxa"/>
            </w:tcMar>
          </w:tcPr>
          <w:p w14:paraId="4268633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39B36BF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33415F3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bl>
    <w:p w14:paraId="68AF9DE1"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*Подчеркните соответствующую оценку уровня риска: </w:t>
      </w:r>
      <w:r w:rsidRPr="00775B71">
        <w:rPr>
          <w:rFonts w:ascii="Times New Roman" w:eastAsia="Calibri" w:hAnsi="Times New Roman" w:cs="Times New Roman"/>
          <w:kern w:val="0"/>
          <w:sz w:val="26"/>
          <w:szCs w:val="26"/>
          <w:u w:val="single"/>
          <w14:ligatures w14:val="none"/>
        </w:rPr>
        <w:t>Низкий (0-8)</w:t>
      </w:r>
      <w:r w:rsidRPr="00775B71">
        <w:rPr>
          <w:rFonts w:ascii="Times New Roman" w:eastAsia="Calibri" w:hAnsi="Times New Roman" w:cs="Times New Roman"/>
          <w:kern w:val="0"/>
          <w:sz w:val="26"/>
          <w:szCs w:val="26"/>
          <w14:ligatures w14:val="none"/>
        </w:rPr>
        <w:t xml:space="preserve"> Средний (9-26) Высокий (27-34) Очень высокий (35-42) </w:t>
      </w:r>
    </w:p>
    <w:p w14:paraId="617E6481" w14:textId="77777777" w:rsidR="000E2CE6" w:rsidRPr="00775B71" w:rsidRDefault="000E2CE6" w:rsidP="000E2CE6">
      <w:pPr>
        <w:jc w:val="right"/>
        <w:rPr>
          <w:rFonts w:ascii="Times New Roman" w:eastAsia="Calibri" w:hAnsi="Times New Roman" w:cs="Times New Roman"/>
          <w:kern w:val="0"/>
          <w:sz w:val="28"/>
          <w:szCs w:val="28"/>
          <w14:ligatures w14:val="none"/>
        </w:rPr>
      </w:pPr>
      <w:r w:rsidRPr="00775B71">
        <w:rPr>
          <w:rFonts w:ascii="Times New Roman" w:eastAsia="Calibri" w:hAnsi="Times New Roman" w:cs="Times New Roman"/>
          <w:kern w:val="0"/>
          <w:sz w:val="28"/>
          <w:szCs w:val="28"/>
          <w14:ligatures w14:val="none"/>
        </w:rPr>
        <w:t>Дата оценки __________________</w:t>
      </w:r>
      <w:r w:rsidRPr="00775B71">
        <w:rPr>
          <w:rFonts w:ascii="Times New Roman" w:eastAsia="Calibri" w:hAnsi="Times New Roman" w:cs="Times New Roman"/>
          <w:kern w:val="0"/>
          <w14:ligatures w14:val="none"/>
        </w:rPr>
        <w:br w:type="page"/>
      </w:r>
    </w:p>
    <w:p w14:paraId="48E28C25" w14:textId="77777777" w:rsidR="000E2CE6" w:rsidRPr="00775B71" w:rsidRDefault="000E2CE6" w:rsidP="000E2CE6">
      <w:pP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 xml:space="preserve">ЧАСТЬ III: ОЦЕНКА ДОПОЛНИТЕЛЬНЫХ ФАКТОРОВ РИСКА/ВОЗМОЖНОСТЕЙ </w:t>
      </w:r>
    </w:p>
    <w:p w14:paraId="362734C5" w14:textId="77777777" w:rsidR="000E2CE6" w:rsidRPr="00775B71" w:rsidRDefault="000E2CE6" w:rsidP="000E2CE6">
      <w:pP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БЛОК 9. СОЦИАЛЬНО-ПСИХОЛОГИЧЕСКИЕ ФАКТОРЫ РИСКА </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
        <w:gridCol w:w="5711"/>
        <w:gridCol w:w="720"/>
        <w:gridCol w:w="2074"/>
      </w:tblGrid>
      <w:tr w:rsidR="000E2CE6" w:rsidRPr="00775B71" w14:paraId="5E0406C7" w14:textId="77777777" w:rsidTr="00775B71">
        <w:tc>
          <w:tcPr>
            <w:tcW w:w="1009" w:type="dxa"/>
            <w:shd w:val="clear" w:color="auto" w:fill="auto"/>
            <w:tcMar>
              <w:top w:w="100" w:type="dxa"/>
              <w:left w:w="100" w:type="dxa"/>
              <w:bottom w:w="100" w:type="dxa"/>
              <w:right w:w="100" w:type="dxa"/>
            </w:tcMar>
          </w:tcPr>
          <w:p w14:paraId="02A1E2AB"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5711" w:type="dxa"/>
            <w:shd w:val="clear" w:color="auto" w:fill="auto"/>
            <w:tcMar>
              <w:top w:w="100" w:type="dxa"/>
              <w:left w:w="100" w:type="dxa"/>
              <w:bottom w:w="100" w:type="dxa"/>
              <w:right w:w="100" w:type="dxa"/>
            </w:tcMar>
          </w:tcPr>
          <w:p w14:paraId="17817026"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5BB813DC"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3FDEB64A"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Описание риска </w:t>
            </w:r>
          </w:p>
        </w:tc>
      </w:tr>
      <w:tr w:rsidR="000E2CE6" w:rsidRPr="00775B71" w14:paraId="6253BE31" w14:textId="77777777" w:rsidTr="00775B71">
        <w:trPr>
          <w:trHeight w:val="720"/>
        </w:trPr>
        <w:tc>
          <w:tcPr>
            <w:tcW w:w="1009" w:type="dxa"/>
            <w:shd w:val="clear" w:color="auto" w:fill="auto"/>
            <w:tcMar>
              <w:top w:w="100" w:type="dxa"/>
              <w:left w:w="100" w:type="dxa"/>
              <w:bottom w:w="100" w:type="dxa"/>
              <w:right w:w="100" w:type="dxa"/>
            </w:tcMar>
          </w:tcPr>
          <w:p w14:paraId="5B84EE9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w:t>
            </w:r>
          </w:p>
        </w:tc>
        <w:tc>
          <w:tcPr>
            <w:tcW w:w="5711" w:type="dxa"/>
            <w:shd w:val="clear" w:color="auto" w:fill="auto"/>
            <w:tcMar>
              <w:top w:w="100" w:type="dxa"/>
              <w:left w:w="100" w:type="dxa"/>
              <w:bottom w:w="100" w:type="dxa"/>
              <w:right w:w="100" w:type="dxa"/>
            </w:tcMar>
          </w:tcPr>
          <w:p w14:paraId="15C1D8B8"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Финансовые/жилищные проблемы (которые семья переживает в настоящее время) </w:t>
            </w:r>
          </w:p>
        </w:tc>
        <w:tc>
          <w:tcPr>
            <w:tcW w:w="720" w:type="dxa"/>
            <w:shd w:val="clear" w:color="auto" w:fill="auto"/>
            <w:tcMar>
              <w:top w:w="100" w:type="dxa"/>
              <w:left w:w="100" w:type="dxa"/>
              <w:bottom w:w="100" w:type="dxa"/>
              <w:right w:w="100" w:type="dxa"/>
            </w:tcMar>
          </w:tcPr>
          <w:p w14:paraId="48A3D7B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09795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7DC1511" w14:textId="77777777" w:rsidTr="00775B71">
        <w:trPr>
          <w:trHeight w:val="465"/>
        </w:trPr>
        <w:tc>
          <w:tcPr>
            <w:tcW w:w="1009" w:type="dxa"/>
            <w:shd w:val="clear" w:color="auto" w:fill="auto"/>
            <w:tcMar>
              <w:top w:w="100" w:type="dxa"/>
              <w:left w:w="100" w:type="dxa"/>
              <w:bottom w:w="100" w:type="dxa"/>
              <w:right w:w="100" w:type="dxa"/>
            </w:tcMar>
          </w:tcPr>
          <w:p w14:paraId="41B437F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9.2</w:t>
            </w:r>
          </w:p>
        </w:tc>
        <w:tc>
          <w:tcPr>
            <w:tcW w:w="5711" w:type="dxa"/>
            <w:shd w:val="clear" w:color="auto" w:fill="auto"/>
            <w:tcMar>
              <w:top w:w="100" w:type="dxa"/>
              <w:left w:w="100" w:type="dxa"/>
              <w:bottom w:w="100" w:type="dxa"/>
              <w:right w:w="100" w:type="dxa"/>
            </w:tcMar>
          </w:tcPr>
          <w:p w14:paraId="39D2DFBC"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Неблагоприятные жилищные условия (отсутствуют минимально необходимые условия) </w:t>
            </w:r>
          </w:p>
        </w:tc>
        <w:tc>
          <w:tcPr>
            <w:tcW w:w="720" w:type="dxa"/>
            <w:shd w:val="clear" w:color="auto" w:fill="auto"/>
            <w:tcMar>
              <w:top w:w="100" w:type="dxa"/>
              <w:left w:w="100" w:type="dxa"/>
              <w:bottom w:w="100" w:type="dxa"/>
              <w:right w:w="100" w:type="dxa"/>
            </w:tcMar>
          </w:tcPr>
          <w:p w14:paraId="69DDF83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387B2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A211A7" w14:textId="77777777" w:rsidTr="00775B71">
        <w:tc>
          <w:tcPr>
            <w:tcW w:w="1009" w:type="dxa"/>
            <w:shd w:val="clear" w:color="auto" w:fill="auto"/>
            <w:tcMar>
              <w:top w:w="100" w:type="dxa"/>
              <w:left w:w="100" w:type="dxa"/>
              <w:bottom w:w="100" w:type="dxa"/>
              <w:right w:w="100" w:type="dxa"/>
            </w:tcMar>
          </w:tcPr>
          <w:p w14:paraId="2120F37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9.3</w:t>
            </w:r>
          </w:p>
        </w:tc>
        <w:tc>
          <w:tcPr>
            <w:tcW w:w="5711" w:type="dxa"/>
            <w:shd w:val="clear" w:color="auto" w:fill="auto"/>
            <w:tcMar>
              <w:top w:w="100" w:type="dxa"/>
              <w:left w:w="100" w:type="dxa"/>
              <w:bottom w:w="100" w:type="dxa"/>
              <w:right w:w="100" w:type="dxa"/>
            </w:tcMar>
          </w:tcPr>
          <w:p w14:paraId="0828B7E2"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Проблемы с адаптацией в новой культурной/этнической среде</w:t>
            </w:r>
          </w:p>
        </w:tc>
        <w:tc>
          <w:tcPr>
            <w:tcW w:w="720" w:type="dxa"/>
            <w:shd w:val="clear" w:color="auto" w:fill="auto"/>
            <w:tcMar>
              <w:top w:w="100" w:type="dxa"/>
              <w:left w:w="100" w:type="dxa"/>
              <w:bottom w:w="100" w:type="dxa"/>
              <w:right w:w="100" w:type="dxa"/>
            </w:tcMar>
          </w:tcPr>
          <w:p w14:paraId="1D230D8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64CBB9C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FC9F9BF" w14:textId="77777777" w:rsidTr="00775B71">
        <w:tc>
          <w:tcPr>
            <w:tcW w:w="1009" w:type="dxa"/>
            <w:shd w:val="clear" w:color="auto" w:fill="auto"/>
            <w:tcMar>
              <w:top w:w="100" w:type="dxa"/>
              <w:left w:w="100" w:type="dxa"/>
              <w:bottom w:w="100" w:type="dxa"/>
              <w:right w:w="100" w:type="dxa"/>
            </w:tcMar>
          </w:tcPr>
          <w:p w14:paraId="428C2D2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9.4</w:t>
            </w:r>
          </w:p>
        </w:tc>
        <w:tc>
          <w:tcPr>
            <w:tcW w:w="5711" w:type="dxa"/>
            <w:shd w:val="clear" w:color="auto" w:fill="auto"/>
            <w:tcMar>
              <w:top w:w="100" w:type="dxa"/>
              <w:left w:w="100" w:type="dxa"/>
              <w:bottom w:w="100" w:type="dxa"/>
              <w:right w:w="100" w:type="dxa"/>
            </w:tcMar>
          </w:tcPr>
          <w:p w14:paraId="16AC0F6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Криминальная наследственность (наличие судимостей у родителей, братьев, сестер)</w:t>
            </w:r>
          </w:p>
        </w:tc>
        <w:tc>
          <w:tcPr>
            <w:tcW w:w="720" w:type="dxa"/>
            <w:shd w:val="clear" w:color="auto" w:fill="auto"/>
            <w:tcMar>
              <w:top w:w="100" w:type="dxa"/>
              <w:left w:w="100" w:type="dxa"/>
              <w:bottom w:w="100" w:type="dxa"/>
              <w:right w:w="100" w:type="dxa"/>
            </w:tcMar>
          </w:tcPr>
          <w:p w14:paraId="61D78FA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5AFAE9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14C1393" w14:textId="77777777" w:rsidTr="00775B71">
        <w:tc>
          <w:tcPr>
            <w:tcW w:w="1009" w:type="dxa"/>
            <w:shd w:val="clear" w:color="auto" w:fill="auto"/>
            <w:tcMar>
              <w:top w:w="100" w:type="dxa"/>
              <w:left w:w="100" w:type="dxa"/>
              <w:bottom w:w="100" w:type="dxa"/>
              <w:right w:w="100" w:type="dxa"/>
            </w:tcMar>
          </w:tcPr>
          <w:p w14:paraId="627F103E"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9.5</w:t>
            </w:r>
          </w:p>
        </w:tc>
        <w:tc>
          <w:tcPr>
            <w:tcW w:w="5711" w:type="dxa"/>
            <w:shd w:val="clear" w:color="auto" w:fill="auto"/>
            <w:tcMar>
              <w:top w:w="100" w:type="dxa"/>
              <w:left w:w="100" w:type="dxa"/>
              <w:bottom w:w="100" w:type="dxa"/>
              <w:right w:w="100" w:type="dxa"/>
            </w:tcMar>
          </w:tcPr>
          <w:p w14:paraId="3F9EFE0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Эмоциональное и психическое расстройство родителей</w:t>
            </w:r>
          </w:p>
        </w:tc>
        <w:tc>
          <w:tcPr>
            <w:tcW w:w="720" w:type="dxa"/>
            <w:shd w:val="clear" w:color="auto" w:fill="auto"/>
            <w:tcMar>
              <w:top w:w="100" w:type="dxa"/>
              <w:left w:w="100" w:type="dxa"/>
              <w:bottom w:w="100" w:type="dxa"/>
              <w:right w:w="100" w:type="dxa"/>
            </w:tcMar>
          </w:tcPr>
          <w:p w14:paraId="518434C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7E96EC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D55B6D6" w14:textId="77777777" w:rsidTr="00775B71">
        <w:tc>
          <w:tcPr>
            <w:tcW w:w="1009" w:type="dxa"/>
            <w:shd w:val="clear" w:color="auto" w:fill="auto"/>
            <w:tcMar>
              <w:top w:w="100" w:type="dxa"/>
              <w:left w:w="100" w:type="dxa"/>
              <w:bottom w:w="100" w:type="dxa"/>
              <w:right w:w="100" w:type="dxa"/>
            </w:tcMar>
          </w:tcPr>
          <w:p w14:paraId="4E97C03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9.6</w:t>
            </w:r>
          </w:p>
        </w:tc>
        <w:tc>
          <w:tcPr>
            <w:tcW w:w="5711" w:type="dxa"/>
            <w:shd w:val="clear" w:color="auto" w:fill="auto"/>
            <w:tcMar>
              <w:top w:w="100" w:type="dxa"/>
              <w:left w:w="100" w:type="dxa"/>
              <w:bottom w:w="100" w:type="dxa"/>
              <w:right w:w="100" w:type="dxa"/>
            </w:tcMar>
          </w:tcPr>
          <w:p w14:paraId="2EB6320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Злоупотребление родителями наркотиками/алкоголем </w:t>
            </w:r>
          </w:p>
        </w:tc>
        <w:tc>
          <w:tcPr>
            <w:tcW w:w="720" w:type="dxa"/>
            <w:shd w:val="clear" w:color="auto" w:fill="auto"/>
            <w:tcMar>
              <w:top w:w="100" w:type="dxa"/>
              <w:left w:w="100" w:type="dxa"/>
              <w:bottom w:w="100" w:type="dxa"/>
              <w:right w:w="100" w:type="dxa"/>
            </w:tcMar>
          </w:tcPr>
          <w:p w14:paraId="1EAA494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5C90F1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76B7415" w14:textId="77777777" w:rsidTr="00775B71">
        <w:tc>
          <w:tcPr>
            <w:tcW w:w="1009" w:type="dxa"/>
            <w:shd w:val="clear" w:color="auto" w:fill="auto"/>
            <w:tcMar>
              <w:top w:w="100" w:type="dxa"/>
              <w:left w:w="100" w:type="dxa"/>
              <w:bottom w:w="100" w:type="dxa"/>
              <w:right w:w="100" w:type="dxa"/>
            </w:tcMar>
          </w:tcPr>
          <w:p w14:paraId="2C53E76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9.7</w:t>
            </w:r>
          </w:p>
        </w:tc>
        <w:tc>
          <w:tcPr>
            <w:tcW w:w="5711" w:type="dxa"/>
            <w:shd w:val="clear" w:color="auto" w:fill="auto"/>
            <w:tcMar>
              <w:top w:w="100" w:type="dxa"/>
              <w:left w:w="100" w:type="dxa"/>
              <w:bottom w:w="100" w:type="dxa"/>
              <w:right w:w="100" w:type="dxa"/>
            </w:tcMar>
          </w:tcPr>
          <w:p w14:paraId="29E1A5C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Серьезные проблемы в семейной жизни (конфликт, развод, болезнь, смерть родителей) </w:t>
            </w:r>
          </w:p>
        </w:tc>
        <w:tc>
          <w:tcPr>
            <w:tcW w:w="720" w:type="dxa"/>
            <w:shd w:val="clear" w:color="auto" w:fill="auto"/>
            <w:tcMar>
              <w:top w:w="100" w:type="dxa"/>
              <w:left w:w="100" w:type="dxa"/>
              <w:bottom w:w="100" w:type="dxa"/>
              <w:right w:w="100" w:type="dxa"/>
            </w:tcMar>
          </w:tcPr>
          <w:p w14:paraId="50A175B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D2DF70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1A228D0" w14:textId="77777777" w:rsidTr="00775B71">
        <w:tc>
          <w:tcPr>
            <w:tcW w:w="1009" w:type="dxa"/>
            <w:shd w:val="clear" w:color="auto" w:fill="auto"/>
            <w:tcMar>
              <w:top w:w="100" w:type="dxa"/>
              <w:left w:w="100" w:type="dxa"/>
              <w:bottom w:w="100" w:type="dxa"/>
              <w:right w:w="100" w:type="dxa"/>
            </w:tcMar>
          </w:tcPr>
          <w:p w14:paraId="0051129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9.8</w:t>
            </w:r>
          </w:p>
        </w:tc>
        <w:tc>
          <w:tcPr>
            <w:tcW w:w="5711" w:type="dxa"/>
            <w:shd w:val="clear" w:color="auto" w:fill="auto"/>
            <w:tcMar>
              <w:top w:w="100" w:type="dxa"/>
              <w:left w:w="100" w:type="dxa"/>
              <w:bottom w:w="100" w:type="dxa"/>
              <w:right w:w="100" w:type="dxa"/>
            </w:tcMar>
          </w:tcPr>
          <w:p w14:paraId="4143C15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Серьезные эмоциональные травмы в связи с проблемами в семье</w:t>
            </w:r>
          </w:p>
        </w:tc>
        <w:tc>
          <w:tcPr>
            <w:tcW w:w="720" w:type="dxa"/>
            <w:shd w:val="clear" w:color="auto" w:fill="auto"/>
            <w:tcMar>
              <w:top w:w="100" w:type="dxa"/>
              <w:left w:w="100" w:type="dxa"/>
              <w:bottom w:w="100" w:type="dxa"/>
              <w:right w:w="100" w:type="dxa"/>
            </w:tcMar>
          </w:tcPr>
          <w:p w14:paraId="5F5DECB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14E3DB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6582CD5" w14:textId="77777777" w:rsidTr="00775B71">
        <w:tc>
          <w:tcPr>
            <w:tcW w:w="1009" w:type="dxa"/>
            <w:shd w:val="clear" w:color="auto" w:fill="auto"/>
            <w:tcMar>
              <w:top w:w="100" w:type="dxa"/>
              <w:left w:w="100" w:type="dxa"/>
              <w:bottom w:w="100" w:type="dxa"/>
              <w:right w:w="100" w:type="dxa"/>
            </w:tcMar>
          </w:tcPr>
          <w:p w14:paraId="6504882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9.9</w:t>
            </w:r>
          </w:p>
        </w:tc>
        <w:tc>
          <w:tcPr>
            <w:tcW w:w="5711" w:type="dxa"/>
            <w:shd w:val="clear" w:color="auto" w:fill="auto"/>
            <w:tcMar>
              <w:top w:w="100" w:type="dxa"/>
              <w:left w:w="100" w:type="dxa"/>
              <w:bottom w:w="100" w:type="dxa"/>
              <w:right w:w="100" w:type="dxa"/>
            </w:tcMar>
          </w:tcPr>
          <w:p w14:paraId="79E8432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720" w:type="dxa"/>
            <w:shd w:val="clear" w:color="auto" w:fill="auto"/>
            <w:tcMar>
              <w:top w:w="100" w:type="dxa"/>
              <w:left w:w="100" w:type="dxa"/>
              <w:bottom w:w="100" w:type="dxa"/>
              <w:right w:w="100" w:type="dxa"/>
            </w:tcMar>
          </w:tcPr>
          <w:p w14:paraId="5E64A96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6C3887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1F45ED7" w14:textId="77777777" w:rsidTr="00775B71">
        <w:tc>
          <w:tcPr>
            <w:tcW w:w="1009" w:type="dxa"/>
            <w:shd w:val="clear" w:color="auto" w:fill="auto"/>
            <w:tcMar>
              <w:top w:w="100" w:type="dxa"/>
              <w:left w:w="100" w:type="dxa"/>
              <w:bottom w:w="100" w:type="dxa"/>
              <w:right w:w="100" w:type="dxa"/>
            </w:tcMar>
          </w:tcPr>
          <w:p w14:paraId="1FBC9FC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9.10</w:t>
            </w:r>
          </w:p>
        </w:tc>
        <w:tc>
          <w:tcPr>
            <w:tcW w:w="5711" w:type="dxa"/>
            <w:shd w:val="clear" w:color="auto" w:fill="auto"/>
            <w:tcMar>
              <w:top w:w="100" w:type="dxa"/>
              <w:left w:w="100" w:type="dxa"/>
              <w:bottom w:w="100" w:type="dxa"/>
              <w:right w:w="100" w:type="dxa"/>
            </w:tcMar>
          </w:tcPr>
          <w:p w14:paraId="224B4CB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Жестокое обращение со стороны отца: отец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3DCA1E9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E05074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7BB0FC" w14:textId="77777777" w:rsidTr="00775B71">
        <w:tc>
          <w:tcPr>
            <w:tcW w:w="1009" w:type="dxa"/>
            <w:shd w:val="clear" w:color="auto" w:fill="auto"/>
            <w:tcMar>
              <w:top w:w="100" w:type="dxa"/>
              <w:left w:w="100" w:type="dxa"/>
              <w:bottom w:w="100" w:type="dxa"/>
              <w:right w:w="100" w:type="dxa"/>
            </w:tcMar>
          </w:tcPr>
          <w:p w14:paraId="46E7659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lastRenderedPageBreak/>
              <w:t>9.11</w:t>
            </w:r>
          </w:p>
        </w:tc>
        <w:tc>
          <w:tcPr>
            <w:tcW w:w="5711" w:type="dxa"/>
            <w:shd w:val="clear" w:color="auto" w:fill="auto"/>
            <w:tcMar>
              <w:top w:w="100" w:type="dxa"/>
              <w:left w:w="100" w:type="dxa"/>
              <w:bottom w:w="100" w:type="dxa"/>
              <w:right w:w="100" w:type="dxa"/>
            </w:tcMar>
          </w:tcPr>
          <w:p w14:paraId="3630A1D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02BD0B4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9672ED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FF1225A" w14:textId="77777777" w:rsidTr="00775B71">
        <w:tc>
          <w:tcPr>
            <w:tcW w:w="1009" w:type="dxa"/>
            <w:shd w:val="clear" w:color="auto" w:fill="auto"/>
            <w:tcMar>
              <w:top w:w="100" w:type="dxa"/>
              <w:left w:w="100" w:type="dxa"/>
              <w:bottom w:w="100" w:type="dxa"/>
              <w:right w:w="100" w:type="dxa"/>
            </w:tcMar>
          </w:tcPr>
          <w:p w14:paraId="0241B91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9.12</w:t>
            </w:r>
          </w:p>
        </w:tc>
        <w:tc>
          <w:tcPr>
            <w:tcW w:w="5711" w:type="dxa"/>
            <w:shd w:val="clear" w:color="auto" w:fill="auto"/>
            <w:tcMar>
              <w:top w:w="100" w:type="dxa"/>
              <w:left w:w="100" w:type="dxa"/>
              <w:bottom w:w="100" w:type="dxa"/>
              <w:right w:w="100" w:type="dxa"/>
            </w:tcMar>
          </w:tcPr>
          <w:p w14:paraId="2E65B56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Социально-педагогическая запущенность </w:t>
            </w:r>
          </w:p>
        </w:tc>
        <w:tc>
          <w:tcPr>
            <w:tcW w:w="720" w:type="dxa"/>
            <w:shd w:val="clear" w:color="auto" w:fill="auto"/>
            <w:tcMar>
              <w:top w:w="100" w:type="dxa"/>
              <w:left w:w="100" w:type="dxa"/>
              <w:bottom w:w="100" w:type="dxa"/>
              <w:right w:w="100" w:type="dxa"/>
            </w:tcMar>
          </w:tcPr>
          <w:p w14:paraId="0EEC8C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3DAE78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276D668" w14:textId="77777777" w:rsidTr="00775B71">
        <w:tc>
          <w:tcPr>
            <w:tcW w:w="1009" w:type="dxa"/>
            <w:shd w:val="clear" w:color="auto" w:fill="auto"/>
            <w:tcMar>
              <w:top w:w="100" w:type="dxa"/>
              <w:left w:w="100" w:type="dxa"/>
              <w:bottom w:w="100" w:type="dxa"/>
              <w:right w:w="100" w:type="dxa"/>
            </w:tcMar>
          </w:tcPr>
          <w:p w14:paraId="00BF974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9.13</w:t>
            </w:r>
          </w:p>
        </w:tc>
        <w:tc>
          <w:tcPr>
            <w:tcW w:w="5711" w:type="dxa"/>
            <w:shd w:val="clear" w:color="auto" w:fill="auto"/>
            <w:tcMar>
              <w:top w:w="100" w:type="dxa"/>
              <w:left w:w="100" w:type="dxa"/>
              <w:bottom w:w="100" w:type="dxa"/>
              <w:right w:w="100" w:type="dxa"/>
            </w:tcMar>
          </w:tcPr>
          <w:p w14:paraId="511B950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Угроза со стороны третьих лиц </w:t>
            </w:r>
          </w:p>
        </w:tc>
        <w:tc>
          <w:tcPr>
            <w:tcW w:w="720" w:type="dxa"/>
            <w:shd w:val="clear" w:color="auto" w:fill="auto"/>
            <w:tcMar>
              <w:top w:w="100" w:type="dxa"/>
              <w:left w:w="100" w:type="dxa"/>
              <w:bottom w:w="100" w:type="dxa"/>
              <w:right w:w="100" w:type="dxa"/>
            </w:tcMar>
          </w:tcPr>
          <w:p w14:paraId="2A30E84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14C2D6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53A8B11" w14:textId="77777777" w:rsidTr="00775B71">
        <w:tc>
          <w:tcPr>
            <w:tcW w:w="1009" w:type="dxa"/>
            <w:shd w:val="clear" w:color="auto" w:fill="auto"/>
            <w:tcMar>
              <w:top w:w="100" w:type="dxa"/>
              <w:left w:w="100" w:type="dxa"/>
              <w:bottom w:w="100" w:type="dxa"/>
              <w:right w:w="100" w:type="dxa"/>
            </w:tcMar>
          </w:tcPr>
          <w:p w14:paraId="340C35A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9.14</w:t>
            </w:r>
          </w:p>
        </w:tc>
        <w:tc>
          <w:tcPr>
            <w:tcW w:w="5711" w:type="dxa"/>
            <w:shd w:val="clear" w:color="auto" w:fill="auto"/>
            <w:tcMar>
              <w:top w:w="100" w:type="dxa"/>
              <w:left w:w="100" w:type="dxa"/>
              <w:bottom w:w="100" w:type="dxa"/>
              <w:right w:w="100" w:type="dxa"/>
            </w:tcMar>
          </w:tcPr>
          <w:p w14:paraId="5372909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Серьезная зависимость от компьютерных или азартных игр </w:t>
            </w:r>
          </w:p>
        </w:tc>
        <w:tc>
          <w:tcPr>
            <w:tcW w:w="720" w:type="dxa"/>
            <w:shd w:val="clear" w:color="auto" w:fill="auto"/>
            <w:tcMar>
              <w:top w:w="100" w:type="dxa"/>
              <w:left w:w="100" w:type="dxa"/>
              <w:bottom w:w="100" w:type="dxa"/>
              <w:right w:w="100" w:type="dxa"/>
            </w:tcMar>
          </w:tcPr>
          <w:p w14:paraId="6D22040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D00DD67"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C80BD17" w14:textId="77777777" w:rsidTr="00775B71">
        <w:tc>
          <w:tcPr>
            <w:tcW w:w="1009" w:type="dxa"/>
            <w:shd w:val="clear" w:color="auto" w:fill="auto"/>
            <w:tcMar>
              <w:top w:w="100" w:type="dxa"/>
              <w:left w:w="100" w:type="dxa"/>
              <w:bottom w:w="100" w:type="dxa"/>
              <w:right w:w="100" w:type="dxa"/>
            </w:tcMar>
          </w:tcPr>
          <w:p w14:paraId="21F5CC1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9.15</w:t>
            </w:r>
          </w:p>
        </w:tc>
        <w:tc>
          <w:tcPr>
            <w:tcW w:w="5711" w:type="dxa"/>
            <w:shd w:val="clear" w:color="auto" w:fill="auto"/>
            <w:tcMar>
              <w:top w:w="100" w:type="dxa"/>
              <w:left w:w="100" w:type="dxa"/>
              <w:bottom w:w="100" w:type="dxa"/>
              <w:right w:w="100" w:type="dxa"/>
            </w:tcMar>
          </w:tcPr>
          <w:p w14:paraId="6DA2673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или неучастие в воспитании одного или обоих родителей </w:t>
            </w:r>
          </w:p>
        </w:tc>
        <w:tc>
          <w:tcPr>
            <w:tcW w:w="720" w:type="dxa"/>
            <w:shd w:val="clear" w:color="auto" w:fill="auto"/>
            <w:tcMar>
              <w:top w:w="100" w:type="dxa"/>
              <w:left w:w="100" w:type="dxa"/>
              <w:bottom w:w="100" w:type="dxa"/>
              <w:right w:w="100" w:type="dxa"/>
            </w:tcMar>
          </w:tcPr>
          <w:p w14:paraId="0A5D936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2ED812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C6C8D52" w14:textId="77777777" w:rsidTr="00775B71">
        <w:tc>
          <w:tcPr>
            <w:tcW w:w="1009" w:type="dxa"/>
            <w:shd w:val="clear" w:color="auto" w:fill="auto"/>
            <w:tcMar>
              <w:top w:w="100" w:type="dxa"/>
              <w:left w:w="100" w:type="dxa"/>
              <w:bottom w:w="100" w:type="dxa"/>
              <w:right w:w="100" w:type="dxa"/>
            </w:tcMar>
          </w:tcPr>
          <w:p w14:paraId="61E2E1DC"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9.16</w:t>
            </w:r>
          </w:p>
        </w:tc>
        <w:tc>
          <w:tcPr>
            <w:tcW w:w="5711" w:type="dxa"/>
            <w:shd w:val="clear" w:color="auto" w:fill="auto"/>
            <w:tcMar>
              <w:top w:w="100" w:type="dxa"/>
              <w:left w:w="100" w:type="dxa"/>
              <w:bottom w:w="100" w:type="dxa"/>
              <w:right w:w="100" w:type="dxa"/>
            </w:tcMar>
          </w:tcPr>
          <w:p w14:paraId="57FFB23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Отсутствие у подростка жизненных планов и склонность к «девиантной карьере»</w:t>
            </w:r>
          </w:p>
        </w:tc>
        <w:tc>
          <w:tcPr>
            <w:tcW w:w="720" w:type="dxa"/>
            <w:shd w:val="clear" w:color="auto" w:fill="auto"/>
            <w:tcMar>
              <w:top w:w="100" w:type="dxa"/>
              <w:left w:w="100" w:type="dxa"/>
              <w:bottom w:w="100" w:type="dxa"/>
              <w:right w:w="100" w:type="dxa"/>
            </w:tcMar>
          </w:tcPr>
          <w:p w14:paraId="0764435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C78414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0B763E6F" w14:textId="09DCA555" w:rsidR="000E2CE6" w:rsidRPr="00775B71" w:rsidRDefault="000E2CE6" w:rsidP="000E2CE6">
      <w:pPr>
        <w:jc w:val="both"/>
        <w:rPr>
          <w:rFonts w:ascii="Times New Roman" w:eastAsia="Calibri" w:hAnsi="Times New Roman" w:cs="Times New Roman"/>
          <w:kern w:val="0"/>
          <w:sz w:val="26"/>
          <w:szCs w:val="26"/>
          <w14:ligatures w14:val="none"/>
        </w:rPr>
      </w:pPr>
    </w:p>
    <w:p w14:paraId="5245F247"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БЛОК 10. ПРОБЛЕМЫ ФИЗИЧЕСКОГО И ПСИХИЧЕСКОГО ЗДОРОВЬЯ </w:t>
      </w:r>
    </w:p>
    <w:tbl>
      <w:tblPr>
        <w:tblW w:w="965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216"/>
      </w:tblGrid>
      <w:tr w:rsidR="000E2CE6" w:rsidRPr="000E2CE6" w14:paraId="1F9F65B9" w14:textId="77777777" w:rsidTr="005F2E84">
        <w:tc>
          <w:tcPr>
            <w:tcW w:w="705" w:type="dxa"/>
            <w:shd w:val="clear" w:color="auto" w:fill="auto"/>
            <w:tcMar>
              <w:top w:w="100" w:type="dxa"/>
              <w:left w:w="100" w:type="dxa"/>
              <w:bottom w:w="100" w:type="dxa"/>
              <w:right w:w="100" w:type="dxa"/>
            </w:tcMar>
          </w:tcPr>
          <w:p w14:paraId="606C725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3B6B910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28A7AB70"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216" w:type="dxa"/>
            <w:shd w:val="clear" w:color="auto" w:fill="auto"/>
            <w:tcMar>
              <w:top w:w="100" w:type="dxa"/>
              <w:left w:w="100" w:type="dxa"/>
              <w:bottom w:w="100" w:type="dxa"/>
              <w:right w:w="100" w:type="dxa"/>
            </w:tcMar>
          </w:tcPr>
          <w:p w14:paraId="43689EC3"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67D256C2" w14:textId="77777777" w:rsidTr="005F2E84">
        <w:trPr>
          <w:trHeight w:val="465"/>
        </w:trPr>
        <w:tc>
          <w:tcPr>
            <w:tcW w:w="705" w:type="dxa"/>
            <w:shd w:val="clear" w:color="auto" w:fill="auto"/>
            <w:tcMar>
              <w:top w:w="100" w:type="dxa"/>
              <w:left w:w="100" w:type="dxa"/>
              <w:bottom w:w="100" w:type="dxa"/>
              <w:right w:w="100" w:type="dxa"/>
            </w:tcMar>
          </w:tcPr>
          <w:p w14:paraId="410E3D9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10.1</w:t>
            </w:r>
          </w:p>
        </w:tc>
        <w:tc>
          <w:tcPr>
            <w:tcW w:w="6015" w:type="dxa"/>
            <w:shd w:val="clear" w:color="auto" w:fill="auto"/>
            <w:tcMar>
              <w:top w:w="100" w:type="dxa"/>
              <w:left w:w="100" w:type="dxa"/>
              <w:bottom w:w="100" w:type="dxa"/>
              <w:right w:w="100" w:type="dxa"/>
            </w:tcMar>
          </w:tcPr>
          <w:p w14:paraId="5A5E1D27"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 Проблемы со здоровьем, болезненность</w:t>
            </w:r>
          </w:p>
        </w:tc>
        <w:tc>
          <w:tcPr>
            <w:tcW w:w="720" w:type="dxa"/>
            <w:shd w:val="clear" w:color="auto" w:fill="auto"/>
            <w:tcMar>
              <w:top w:w="100" w:type="dxa"/>
              <w:left w:w="100" w:type="dxa"/>
              <w:bottom w:w="100" w:type="dxa"/>
              <w:right w:w="100" w:type="dxa"/>
            </w:tcMar>
          </w:tcPr>
          <w:p w14:paraId="679143B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4ADEFE6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029FDA7" w14:textId="77777777" w:rsidTr="005F2E84">
        <w:trPr>
          <w:trHeight w:val="465"/>
        </w:trPr>
        <w:tc>
          <w:tcPr>
            <w:tcW w:w="705" w:type="dxa"/>
            <w:shd w:val="clear" w:color="auto" w:fill="auto"/>
            <w:tcMar>
              <w:top w:w="100" w:type="dxa"/>
              <w:left w:w="100" w:type="dxa"/>
              <w:bottom w:w="100" w:type="dxa"/>
              <w:right w:w="100" w:type="dxa"/>
            </w:tcMar>
          </w:tcPr>
          <w:p w14:paraId="0B574A2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10.2</w:t>
            </w:r>
          </w:p>
        </w:tc>
        <w:tc>
          <w:tcPr>
            <w:tcW w:w="6015" w:type="dxa"/>
            <w:shd w:val="clear" w:color="auto" w:fill="auto"/>
            <w:tcMar>
              <w:top w:w="100" w:type="dxa"/>
              <w:left w:w="100" w:type="dxa"/>
              <w:bottom w:w="100" w:type="dxa"/>
              <w:right w:w="100" w:type="dxa"/>
            </w:tcMar>
          </w:tcPr>
          <w:p w14:paraId="2EC4E02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Инвалидность по какому-либо соматическому заболеванию </w:t>
            </w:r>
          </w:p>
        </w:tc>
        <w:tc>
          <w:tcPr>
            <w:tcW w:w="720" w:type="dxa"/>
            <w:shd w:val="clear" w:color="auto" w:fill="auto"/>
            <w:tcMar>
              <w:top w:w="100" w:type="dxa"/>
              <w:left w:w="100" w:type="dxa"/>
              <w:bottom w:w="100" w:type="dxa"/>
              <w:right w:w="100" w:type="dxa"/>
            </w:tcMar>
          </w:tcPr>
          <w:p w14:paraId="51D75F0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4E647D5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CC1D73A" w14:textId="77777777" w:rsidTr="005F2E84">
        <w:tc>
          <w:tcPr>
            <w:tcW w:w="705" w:type="dxa"/>
            <w:shd w:val="clear" w:color="auto" w:fill="auto"/>
            <w:tcMar>
              <w:top w:w="100" w:type="dxa"/>
              <w:left w:w="100" w:type="dxa"/>
              <w:bottom w:w="100" w:type="dxa"/>
              <w:right w:w="100" w:type="dxa"/>
            </w:tcMar>
          </w:tcPr>
          <w:p w14:paraId="65F4B13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10.3</w:t>
            </w:r>
          </w:p>
        </w:tc>
        <w:tc>
          <w:tcPr>
            <w:tcW w:w="6015" w:type="dxa"/>
            <w:shd w:val="clear" w:color="auto" w:fill="auto"/>
            <w:tcMar>
              <w:top w:w="100" w:type="dxa"/>
              <w:left w:w="100" w:type="dxa"/>
              <w:bottom w:w="100" w:type="dxa"/>
              <w:right w:w="100" w:type="dxa"/>
            </w:tcMar>
          </w:tcPr>
          <w:p w14:paraId="773FFBCC"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Наличие психического расстройства </w:t>
            </w:r>
          </w:p>
        </w:tc>
        <w:tc>
          <w:tcPr>
            <w:tcW w:w="720" w:type="dxa"/>
            <w:shd w:val="clear" w:color="auto" w:fill="auto"/>
            <w:tcMar>
              <w:top w:w="100" w:type="dxa"/>
              <w:left w:w="100" w:type="dxa"/>
              <w:bottom w:w="100" w:type="dxa"/>
              <w:right w:w="100" w:type="dxa"/>
            </w:tcMar>
          </w:tcPr>
          <w:p w14:paraId="6CABC7C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151B20B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37739329" w14:textId="77777777" w:rsidTr="005F2E84">
        <w:tc>
          <w:tcPr>
            <w:tcW w:w="705" w:type="dxa"/>
            <w:shd w:val="clear" w:color="auto" w:fill="auto"/>
            <w:tcMar>
              <w:top w:w="100" w:type="dxa"/>
              <w:left w:w="100" w:type="dxa"/>
              <w:bottom w:w="100" w:type="dxa"/>
              <w:right w:w="100" w:type="dxa"/>
            </w:tcMar>
          </w:tcPr>
          <w:p w14:paraId="436ABD5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10.4</w:t>
            </w:r>
          </w:p>
        </w:tc>
        <w:tc>
          <w:tcPr>
            <w:tcW w:w="6015" w:type="dxa"/>
            <w:shd w:val="clear" w:color="auto" w:fill="auto"/>
            <w:tcMar>
              <w:top w:w="100" w:type="dxa"/>
              <w:left w:w="100" w:type="dxa"/>
              <w:bottom w:w="100" w:type="dxa"/>
              <w:right w:w="100" w:type="dxa"/>
            </w:tcMar>
          </w:tcPr>
          <w:p w14:paraId="70EF64D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Особенности психофизического развития</w:t>
            </w:r>
          </w:p>
        </w:tc>
        <w:tc>
          <w:tcPr>
            <w:tcW w:w="720" w:type="dxa"/>
            <w:shd w:val="clear" w:color="auto" w:fill="auto"/>
            <w:tcMar>
              <w:top w:w="100" w:type="dxa"/>
              <w:left w:w="100" w:type="dxa"/>
              <w:bottom w:w="100" w:type="dxa"/>
              <w:right w:w="100" w:type="dxa"/>
            </w:tcMar>
          </w:tcPr>
          <w:p w14:paraId="2AFC4D9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2C3990C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A5D308F" w14:textId="77777777" w:rsidTr="005F2E84">
        <w:tc>
          <w:tcPr>
            <w:tcW w:w="705" w:type="dxa"/>
            <w:shd w:val="clear" w:color="auto" w:fill="auto"/>
            <w:tcMar>
              <w:top w:w="100" w:type="dxa"/>
              <w:left w:w="100" w:type="dxa"/>
              <w:bottom w:w="100" w:type="dxa"/>
              <w:right w:w="100" w:type="dxa"/>
            </w:tcMar>
          </w:tcPr>
          <w:p w14:paraId="67E14B3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10.5</w:t>
            </w:r>
          </w:p>
        </w:tc>
        <w:tc>
          <w:tcPr>
            <w:tcW w:w="6015" w:type="dxa"/>
            <w:shd w:val="clear" w:color="auto" w:fill="auto"/>
            <w:tcMar>
              <w:top w:w="100" w:type="dxa"/>
              <w:left w:w="100" w:type="dxa"/>
              <w:bottom w:w="100" w:type="dxa"/>
              <w:right w:w="100" w:type="dxa"/>
            </w:tcMar>
          </w:tcPr>
          <w:p w14:paraId="490F1CC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Сниженный эмоциональный тонус: у подростка часто наблюдается сниженное настроение, апатия, пессимизм </w:t>
            </w:r>
          </w:p>
        </w:tc>
        <w:tc>
          <w:tcPr>
            <w:tcW w:w="720" w:type="dxa"/>
            <w:shd w:val="clear" w:color="auto" w:fill="auto"/>
            <w:tcMar>
              <w:top w:w="100" w:type="dxa"/>
              <w:left w:w="100" w:type="dxa"/>
              <w:bottom w:w="100" w:type="dxa"/>
              <w:right w:w="100" w:type="dxa"/>
            </w:tcMar>
          </w:tcPr>
          <w:p w14:paraId="63CECC3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0F7C307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DBDA0EC" w14:textId="77777777" w:rsidTr="005F2E84">
        <w:tc>
          <w:tcPr>
            <w:tcW w:w="705" w:type="dxa"/>
            <w:shd w:val="clear" w:color="auto" w:fill="auto"/>
            <w:tcMar>
              <w:top w:w="100" w:type="dxa"/>
              <w:left w:w="100" w:type="dxa"/>
              <w:bottom w:w="100" w:type="dxa"/>
              <w:right w:w="100" w:type="dxa"/>
            </w:tcMar>
          </w:tcPr>
          <w:p w14:paraId="541CAF2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10.6</w:t>
            </w:r>
          </w:p>
        </w:tc>
        <w:tc>
          <w:tcPr>
            <w:tcW w:w="6015" w:type="dxa"/>
            <w:shd w:val="clear" w:color="auto" w:fill="auto"/>
            <w:tcMar>
              <w:top w:w="100" w:type="dxa"/>
              <w:left w:w="100" w:type="dxa"/>
              <w:bottom w:w="100" w:type="dxa"/>
              <w:right w:w="100" w:type="dxa"/>
            </w:tcMar>
          </w:tcPr>
          <w:p w14:paraId="6B7900E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Попытки суицида или самоповреждающее поведение </w:t>
            </w:r>
          </w:p>
        </w:tc>
        <w:tc>
          <w:tcPr>
            <w:tcW w:w="720" w:type="dxa"/>
            <w:shd w:val="clear" w:color="auto" w:fill="auto"/>
            <w:tcMar>
              <w:top w:w="100" w:type="dxa"/>
              <w:left w:w="100" w:type="dxa"/>
              <w:bottom w:w="100" w:type="dxa"/>
              <w:right w:w="100" w:type="dxa"/>
            </w:tcMar>
          </w:tcPr>
          <w:p w14:paraId="1C256B0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62889B6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5ED3388D"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682D699D" w14:textId="77777777" w:rsidR="000E2CE6" w:rsidRPr="000E2CE6" w:rsidRDefault="000E2CE6" w:rsidP="000E2CE6">
      <w:pPr>
        <w:jc w:val="both"/>
        <w:rPr>
          <w:rFonts w:ascii="Times New Roman" w:eastAsia="Calibri" w:hAnsi="Times New Roman" w:cs="Times New Roman"/>
          <w:b/>
          <w:kern w:val="0"/>
          <w:sz w:val="26"/>
          <w:szCs w:val="26"/>
          <w14:ligatures w14:val="none"/>
        </w:rPr>
      </w:pPr>
    </w:p>
    <w:p w14:paraId="6B3EFBC3"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Блок 11. ПСИХОЭМОЦИОНАЛЬНЫЕ ПРОБЛЕМЫ</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0E2CE6" w14:paraId="5524EC6E" w14:textId="77777777" w:rsidTr="005F2E84">
        <w:tc>
          <w:tcPr>
            <w:tcW w:w="705" w:type="dxa"/>
            <w:shd w:val="clear" w:color="auto" w:fill="auto"/>
            <w:tcMar>
              <w:top w:w="100" w:type="dxa"/>
              <w:left w:w="100" w:type="dxa"/>
              <w:bottom w:w="100" w:type="dxa"/>
              <w:right w:w="100" w:type="dxa"/>
            </w:tcMar>
          </w:tcPr>
          <w:p w14:paraId="6A4D644B"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360D8636"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3FE28DD9"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71689B91"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241A65E4" w14:textId="77777777" w:rsidTr="005F2E84">
        <w:trPr>
          <w:trHeight w:val="465"/>
        </w:trPr>
        <w:tc>
          <w:tcPr>
            <w:tcW w:w="705" w:type="dxa"/>
            <w:shd w:val="clear" w:color="auto" w:fill="auto"/>
            <w:tcMar>
              <w:top w:w="100" w:type="dxa"/>
              <w:left w:w="100" w:type="dxa"/>
              <w:bottom w:w="100" w:type="dxa"/>
              <w:right w:w="100" w:type="dxa"/>
            </w:tcMar>
          </w:tcPr>
          <w:p w14:paraId="048F216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11.1</w:t>
            </w:r>
          </w:p>
        </w:tc>
        <w:tc>
          <w:tcPr>
            <w:tcW w:w="6015" w:type="dxa"/>
            <w:shd w:val="clear" w:color="auto" w:fill="auto"/>
            <w:tcMar>
              <w:top w:w="100" w:type="dxa"/>
              <w:left w:w="100" w:type="dxa"/>
              <w:bottom w:w="100" w:type="dxa"/>
              <w:right w:w="100" w:type="dxa"/>
            </w:tcMar>
          </w:tcPr>
          <w:p w14:paraId="02009C40"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Низкая самооценка </w:t>
            </w:r>
          </w:p>
        </w:tc>
        <w:tc>
          <w:tcPr>
            <w:tcW w:w="720" w:type="dxa"/>
            <w:shd w:val="clear" w:color="auto" w:fill="auto"/>
            <w:tcMar>
              <w:top w:w="100" w:type="dxa"/>
              <w:left w:w="100" w:type="dxa"/>
              <w:bottom w:w="100" w:type="dxa"/>
              <w:right w:w="100" w:type="dxa"/>
            </w:tcMar>
          </w:tcPr>
          <w:p w14:paraId="6C76E91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8D8E6C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AB95FD7" w14:textId="77777777" w:rsidTr="005F2E84">
        <w:trPr>
          <w:trHeight w:val="465"/>
        </w:trPr>
        <w:tc>
          <w:tcPr>
            <w:tcW w:w="705" w:type="dxa"/>
            <w:shd w:val="clear" w:color="auto" w:fill="auto"/>
            <w:tcMar>
              <w:top w:w="100" w:type="dxa"/>
              <w:left w:w="100" w:type="dxa"/>
              <w:bottom w:w="100" w:type="dxa"/>
              <w:right w:w="100" w:type="dxa"/>
            </w:tcMar>
          </w:tcPr>
          <w:p w14:paraId="23C3B08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11.2</w:t>
            </w:r>
          </w:p>
        </w:tc>
        <w:tc>
          <w:tcPr>
            <w:tcW w:w="6015" w:type="dxa"/>
            <w:shd w:val="clear" w:color="auto" w:fill="auto"/>
            <w:tcMar>
              <w:top w:w="100" w:type="dxa"/>
              <w:left w:w="100" w:type="dxa"/>
              <w:bottom w:w="100" w:type="dxa"/>
              <w:right w:w="100" w:type="dxa"/>
            </w:tcMar>
          </w:tcPr>
          <w:p w14:paraId="2556DBB8"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Низкий уровень социальных навыков (плохо справляется с социальными ситуациями) </w:t>
            </w:r>
          </w:p>
        </w:tc>
        <w:tc>
          <w:tcPr>
            <w:tcW w:w="720" w:type="dxa"/>
            <w:shd w:val="clear" w:color="auto" w:fill="auto"/>
            <w:tcMar>
              <w:top w:w="100" w:type="dxa"/>
              <w:left w:w="100" w:type="dxa"/>
              <w:bottom w:w="100" w:type="dxa"/>
              <w:right w:w="100" w:type="dxa"/>
            </w:tcMar>
          </w:tcPr>
          <w:p w14:paraId="1037E4A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B4CC1F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FE6745E" w14:textId="77777777" w:rsidTr="005F2E84">
        <w:tc>
          <w:tcPr>
            <w:tcW w:w="705" w:type="dxa"/>
            <w:shd w:val="clear" w:color="auto" w:fill="auto"/>
            <w:tcMar>
              <w:top w:w="100" w:type="dxa"/>
              <w:left w:w="100" w:type="dxa"/>
              <w:bottom w:w="100" w:type="dxa"/>
              <w:right w:w="100" w:type="dxa"/>
            </w:tcMar>
          </w:tcPr>
          <w:p w14:paraId="149EAFC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11.3</w:t>
            </w:r>
          </w:p>
        </w:tc>
        <w:tc>
          <w:tcPr>
            <w:tcW w:w="6015" w:type="dxa"/>
            <w:shd w:val="clear" w:color="auto" w:fill="auto"/>
            <w:tcMar>
              <w:top w:w="100" w:type="dxa"/>
              <w:left w:w="100" w:type="dxa"/>
              <w:bottom w:w="100" w:type="dxa"/>
              <w:right w:w="100" w:type="dxa"/>
            </w:tcMar>
          </w:tcPr>
          <w:p w14:paraId="26C9EB4A"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Недостаток/отсутствие коммуникативных навыков </w:t>
            </w:r>
          </w:p>
        </w:tc>
        <w:tc>
          <w:tcPr>
            <w:tcW w:w="720" w:type="dxa"/>
            <w:shd w:val="clear" w:color="auto" w:fill="auto"/>
            <w:tcMar>
              <w:top w:w="100" w:type="dxa"/>
              <w:left w:w="100" w:type="dxa"/>
              <w:bottom w:w="100" w:type="dxa"/>
              <w:right w:w="100" w:type="dxa"/>
            </w:tcMar>
          </w:tcPr>
          <w:p w14:paraId="2B543DB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9D15CE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B42B10A" w14:textId="77777777" w:rsidTr="005F2E84">
        <w:tc>
          <w:tcPr>
            <w:tcW w:w="705" w:type="dxa"/>
            <w:shd w:val="clear" w:color="auto" w:fill="auto"/>
            <w:tcMar>
              <w:top w:w="100" w:type="dxa"/>
              <w:left w:w="100" w:type="dxa"/>
              <w:bottom w:w="100" w:type="dxa"/>
              <w:right w:w="100" w:type="dxa"/>
            </w:tcMar>
          </w:tcPr>
          <w:p w14:paraId="570B218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11.4</w:t>
            </w:r>
          </w:p>
        </w:tc>
        <w:tc>
          <w:tcPr>
            <w:tcW w:w="6015" w:type="dxa"/>
            <w:shd w:val="clear" w:color="auto" w:fill="auto"/>
            <w:tcMar>
              <w:top w:w="100" w:type="dxa"/>
              <w:left w:w="100" w:type="dxa"/>
              <w:bottom w:w="100" w:type="dxa"/>
              <w:right w:w="100" w:type="dxa"/>
            </w:tcMar>
          </w:tcPr>
          <w:p w14:paraId="6112EB2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Недостаточное развитие навыков разрешения конфликтов. </w:t>
            </w:r>
          </w:p>
        </w:tc>
        <w:tc>
          <w:tcPr>
            <w:tcW w:w="720" w:type="dxa"/>
            <w:shd w:val="clear" w:color="auto" w:fill="auto"/>
            <w:tcMar>
              <w:top w:w="100" w:type="dxa"/>
              <w:left w:w="100" w:type="dxa"/>
              <w:bottom w:w="100" w:type="dxa"/>
              <w:right w:w="100" w:type="dxa"/>
            </w:tcMar>
          </w:tcPr>
          <w:p w14:paraId="2DD4E5B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B7DFC3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B6BE143" w14:textId="77777777" w:rsidTr="005F2E84">
        <w:tc>
          <w:tcPr>
            <w:tcW w:w="705" w:type="dxa"/>
            <w:shd w:val="clear" w:color="auto" w:fill="auto"/>
            <w:tcMar>
              <w:top w:w="100" w:type="dxa"/>
              <w:left w:w="100" w:type="dxa"/>
              <w:bottom w:w="100" w:type="dxa"/>
              <w:right w:w="100" w:type="dxa"/>
            </w:tcMar>
          </w:tcPr>
          <w:p w14:paraId="188E904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11.5</w:t>
            </w:r>
          </w:p>
        </w:tc>
        <w:tc>
          <w:tcPr>
            <w:tcW w:w="6015" w:type="dxa"/>
            <w:shd w:val="clear" w:color="auto" w:fill="auto"/>
            <w:tcMar>
              <w:top w:w="100" w:type="dxa"/>
              <w:left w:w="100" w:type="dxa"/>
              <w:bottom w:w="100" w:type="dxa"/>
              <w:right w:w="100" w:type="dxa"/>
            </w:tcMar>
          </w:tcPr>
          <w:p w14:paraId="304267E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 признает проблемы в своем поведении или вину за свои действия </w:t>
            </w:r>
          </w:p>
        </w:tc>
        <w:tc>
          <w:tcPr>
            <w:tcW w:w="720" w:type="dxa"/>
            <w:shd w:val="clear" w:color="auto" w:fill="auto"/>
            <w:tcMar>
              <w:top w:w="100" w:type="dxa"/>
              <w:left w:w="100" w:type="dxa"/>
              <w:bottom w:w="100" w:type="dxa"/>
              <w:right w:w="100" w:type="dxa"/>
            </w:tcMar>
          </w:tcPr>
          <w:p w14:paraId="7E99273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48347F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B6C0909" w14:textId="77777777" w:rsidTr="005F2E84">
        <w:tc>
          <w:tcPr>
            <w:tcW w:w="705" w:type="dxa"/>
            <w:shd w:val="clear" w:color="auto" w:fill="auto"/>
            <w:tcMar>
              <w:top w:w="100" w:type="dxa"/>
              <w:left w:w="100" w:type="dxa"/>
              <w:bottom w:w="100" w:type="dxa"/>
              <w:right w:w="100" w:type="dxa"/>
            </w:tcMar>
          </w:tcPr>
          <w:p w14:paraId="04AD92B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11.6</w:t>
            </w:r>
          </w:p>
        </w:tc>
        <w:tc>
          <w:tcPr>
            <w:tcW w:w="6015" w:type="dxa"/>
            <w:shd w:val="clear" w:color="auto" w:fill="auto"/>
            <w:tcMar>
              <w:top w:w="100" w:type="dxa"/>
              <w:left w:w="100" w:type="dxa"/>
              <w:bottom w:w="100" w:type="dxa"/>
              <w:right w:w="100" w:type="dxa"/>
            </w:tcMar>
          </w:tcPr>
          <w:p w14:paraId="11E26C5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Трудности в обучении (не справляется с учебной программой) </w:t>
            </w:r>
          </w:p>
        </w:tc>
        <w:tc>
          <w:tcPr>
            <w:tcW w:w="720" w:type="dxa"/>
            <w:shd w:val="clear" w:color="auto" w:fill="auto"/>
            <w:tcMar>
              <w:top w:w="100" w:type="dxa"/>
              <w:left w:w="100" w:type="dxa"/>
              <w:bottom w:w="100" w:type="dxa"/>
              <w:right w:w="100" w:type="dxa"/>
            </w:tcMar>
          </w:tcPr>
          <w:p w14:paraId="36633B1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17DEDA5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135E3063" w14:textId="77777777" w:rsidTr="005F2E84">
        <w:tc>
          <w:tcPr>
            <w:tcW w:w="705" w:type="dxa"/>
            <w:shd w:val="clear" w:color="auto" w:fill="auto"/>
            <w:tcMar>
              <w:top w:w="100" w:type="dxa"/>
              <w:left w:w="100" w:type="dxa"/>
              <w:bottom w:w="100" w:type="dxa"/>
              <w:right w:w="100" w:type="dxa"/>
            </w:tcMar>
          </w:tcPr>
          <w:p w14:paraId="5AA383A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11.7</w:t>
            </w:r>
          </w:p>
        </w:tc>
        <w:tc>
          <w:tcPr>
            <w:tcW w:w="6015" w:type="dxa"/>
            <w:shd w:val="clear" w:color="auto" w:fill="auto"/>
            <w:tcMar>
              <w:top w:w="100" w:type="dxa"/>
              <w:left w:w="100" w:type="dxa"/>
              <w:bottom w:w="100" w:type="dxa"/>
              <w:right w:w="100" w:type="dxa"/>
            </w:tcMar>
          </w:tcPr>
          <w:p w14:paraId="4DFE47E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Круг общения не соответствует возрасту (общается с детьми, значительно младше или старше себя по возрасту)</w:t>
            </w:r>
          </w:p>
        </w:tc>
        <w:tc>
          <w:tcPr>
            <w:tcW w:w="720" w:type="dxa"/>
            <w:shd w:val="clear" w:color="auto" w:fill="auto"/>
            <w:tcMar>
              <w:top w:w="100" w:type="dxa"/>
              <w:left w:w="100" w:type="dxa"/>
              <w:bottom w:w="100" w:type="dxa"/>
              <w:right w:w="100" w:type="dxa"/>
            </w:tcMar>
          </w:tcPr>
          <w:p w14:paraId="2F1A3A0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1C30B36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BAD9BA4" w14:textId="77777777" w:rsidTr="005F2E84">
        <w:tc>
          <w:tcPr>
            <w:tcW w:w="705" w:type="dxa"/>
            <w:shd w:val="clear" w:color="auto" w:fill="auto"/>
            <w:tcMar>
              <w:top w:w="100" w:type="dxa"/>
              <w:left w:w="100" w:type="dxa"/>
              <w:bottom w:w="100" w:type="dxa"/>
              <w:right w:w="100" w:type="dxa"/>
            </w:tcMar>
          </w:tcPr>
          <w:p w14:paraId="1F72F68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11.8</w:t>
            </w:r>
          </w:p>
        </w:tc>
        <w:tc>
          <w:tcPr>
            <w:tcW w:w="6015" w:type="dxa"/>
            <w:shd w:val="clear" w:color="auto" w:fill="auto"/>
            <w:tcMar>
              <w:top w:w="100" w:type="dxa"/>
              <w:left w:w="100" w:type="dxa"/>
              <w:bottom w:w="100" w:type="dxa"/>
              <w:right w:w="100" w:type="dxa"/>
            </w:tcMar>
          </w:tcPr>
          <w:p w14:paraId="18681AC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Неспособность противостоять влиянию старших и сверстников</w:t>
            </w:r>
          </w:p>
        </w:tc>
        <w:tc>
          <w:tcPr>
            <w:tcW w:w="720" w:type="dxa"/>
            <w:shd w:val="clear" w:color="auto" w:fill="auto"/>
            <w:tcMar>
              <w:top w:w="100" w:type="dxa"/>
              <w:left w:w="100" w:type="dxa"/>
              <w:bottom w:w="100" w:type="dxa"/>
              <w:right w:w="100" w:type="dxa"/>
            </w:tcMar>
          </w:tcPr>
          <w:p w14:paraId="6CD7B1D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9CF2AE7"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1E388D24" w14:textId="77777777" w:rsidR="000E2CE6" w:rsidRPr="000E2CE6" w:rsidRDefault="000E2CE6" w:rsidP="000E2CE6">
      <w:pPr>
        <w:jc w:val="both"/>
        <w:rPr>
          <w:rFonts w:ascii="Times New Roman" w:eastAsia="Calibri" w:hAnsi="Times New Roman" w:cs="Times New Roman"/>
          <w:kern w:val="0"/>
          <w:sz w:val="26"/>
          <w:szCs w:val="26"/>
          <w14:ligatures w14:val="none"/>
        </w:rPr>
      </w:pPr>
    </w:p>
    <w:p w14:paraId="7A8B5825"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4EC17AE0"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6F93D1E4"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БЛОК 12. ПРОШЛЫЙ ОПЫТ</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0E2CE6" w14:paraId="4F514781" w14:textId="77777777" w:rsidTr="005F2E84">
        <w:tc>
          <w:tcPr>
            <w:tcW w:w="705" w:type="dxa"/>
            <w:shd w:val="clear" w:color="auto" w:fill="auto"/>
            <w:tcMar>
              <w:top w:w="100" w:type="dxa"/>
              <w:left w:w="100" w:type="dxa"/>
              <w:bottom w:w="100" w:type="dxa"/>
              <w:right w:w="100" w:type="dxa"/>
            </w:tcMar>
          </w:tcPr>
          <w:p w14:paraId="14E814F6"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2678E20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06841D62"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1567EF3A"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5721BC01" w14:textId="77777777" w:rsidTr="005F2E84">
        <w:trPr>
          <w:trHeight w:val="465"/>
        </w:trPr>
        <w:tc>
          <w:tcPr>
            <w:tcW w:w="705" w:type="dxa"/>
            <w:shd w:val="clear" w:color="auto" w:fill="auto"/>
            <w:tcMar>
              <w:top w:w="100" w:type="dxa"/>
              <w:left w:w="100" w:type="dxa"/>
              <w:bottom w:w="100" w:type="dxa"/>
              <w:right w:w="100" w:type="dxa"/>
            </w:tcMar>
          </w:tcPr>
          <w:p w14:paraId="7C310BF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12.1</w:t>
            </w:r>
          </w:p>
        </w:tc>
        <w:tc>
          <w:tcPr>
            <w:tcW w:w="6015" w:type="dxa"/>
            <w:shd w:val="clear" w:color="auto" w:fill="auto"/>
            <w:tcMar>
              <w:top w:w="100" w:type="dxa"/>
              <w:left w:w="100" w:type="dxa"/>
              <w:bottom w:w="100" w:type="dxa"/>
              <w:right w:w="100" w:type="dxa"/>
            </w:tcMar>
          </w:tcPr>
          <w:p w14:paraId="00A5A08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Жертва физического/сексуального преступления (подвергался насилию)</w:t>
            </w:r>
          </w:p>
        </w:tc>
        <w:tc>
          <w:tcPr>
            <w:tcW w:w="720" w:type="dxa"/>
            <w:shd w:val="clear" w:color="auto" w:fill="auto"/>
            <w:tcMar>
              <w:top w:w="100" w:type="dxa"/>
              <w:left w:w="100" w:type="dxa"/>
              <w:bottom w:w="100" w:type="dxa"/>
              <w:right w:w="100" w:type="dxa"/>
            </w:tcMar>
          </w:tcPr>
          <w:p w14:paraId="6D0B6CA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6A54ED5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D299F14" w14:textId="77777777" w:rsidTr="005F2E84">
        <w:trPr>
          <w:trHeight w:val="465"/>
        </w:trPr>
        <w:tc>
          <w:tcPr>
            <w:tcW w:w="705" w:type="dxa"/>
            <w:shd w:val="clear" w:color="auto" w:fill="auto"/>
            <w:tcMar>
              <w:top w:w="100" w:type="dxa"/>
              <w:left w:w="100" w:type="dxa"/>
              <w:bottom w:w="100" w:type="dxa"/>
              <w:right w:w="100" w:type="dxa"/>
            </w:tcMar>
          </w:tcPr>
          <w:p w14:paraId="4436624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12.2</w:t>
            </w:r>
          </w:p>
        </w:tc>
        <w:tc>
          <w:tcPr>
            <w:tcW w:w="6015" w:type="dxa"/>
            <w:shd w:val="clear" w:color="auto" w:fill="auto"/>
            <w:tcMar>
              <w:top w:w="100" w:type="dxa"/>
              <w:left w:w="100" w:type="dxa"/>
              <w:bottom w:w="100" w:type="dxa"/>
              <w:right w:w="100" w:type="dxa"/>
            </w:tcMar>
          </w:tcPr>
          <w:p w14:paraId="75663269"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Проблемы сексуального развития и поведения (вовлечен в незаконные и/или неприемлемые сексуальные действия)</w:t>
            </w:r>
          </w:p>
        </w:tc>
        <w:tc>
          <w:tcPr>
            <w:tcW w:w="720" w:type="dxa"/>
            <w:shd w:val="clear" w:color="auto" w:fill="auto"/>
            <w:tcMar>
              <w:top w:w="100" w:type="dxa"/>
              <w:left w:w="100" w:type="dxa"/>
              <w:bottom w:w="100" w:type="dxa"/>
              <w:right w:w="100" w:type="dxa"/>
            </w:tcMar>
          </w:tcPr>
          <w:p w14:paraId="6CA8CB7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291C46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5CB4D38" w14:textId="77777777" w:rsidTr="005F2E84">
        <w:tc>
          <w:tcPr>
            <w:tcW w:w="705" w:type="dxa"/>
            <w:shd w:val="clear" w:color="auto" w:fill="auto"/>
            <w:tcMar>
              <w:top w:w="100" w:type="dxa"/>
              <w:left w:w="100" w:type="dxa"/>
              <w:bottom w:w="100" w:type="dxa"/>
              <w:right w:w="100" w:type="dxa"/>
            </w:tcMar>
          </w:tcPr>
          <w:p w14:paraId="50C8AA6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12.3</w:t>
            </w:r>
          </w:p>
        </w:tc>
        <w:tc>
          <w:tcPr>
            <w:tcW w:w="6015" w:type="dxa"/>
            <w:shd w:val="clear" w:color="auto" w:fill="auto"/>
            <w:tcMar>
              <w:top w:w="100" w:type="dxa"/>
              <w:left w:w="100" w:type="dxa"/>
              <w:bottom w:w="100" w:type="dxa"/>
              <w:right w:w="100" w:type="dxa"/>
            </w:tcMar>
          </w:tcPr>
          <w:p w14:paraId="3D3E90C8"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Случаи физического/сексуального насилия в прошлом по отношению к другим</w:t>
            </w:r>
          </w:p>
        </w:tc>
        <w:tc>
          <w:tcPr>
            <w:tcW w:w="720" w:type="dxa"/>
            <w:shd w:val="clear" w:color="auto" w:fill="auto"/>
            <w:tcMar>
              <w:top w:w="100" w:type="dxa"/>
              <w:left w:w="100" w:type="dxa"/>
              <w:bottom w:w="100" w:type="dxa"/>
              <w:right w:w="100" w:type="dxa"/>
            </w:tcMar>
          </w:tcPr>
          <w:p w14:paraId="24450E3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83E36D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A293020" w14:textId="77777777" w:rsidTr="005F2E84">
        <w:tc>
          <w:tcPr>
            <w:tcW w:w="705" w:type="dxa"/>
            <w:shd w:val="clear" w:color="auto" w:fill="auto"/>
            <w:tcMar>
              <w:top w:w="100" w:type="dxa"/>
              <w:left w:w="100" w:type="dxa"/>
              <w:bottom w:w="100" w:type="dxa"/>
              <w:right w:w="100" w:type="dxa"/>
            </w:tcMar>
          </w:tcPr>
          <w:p w14:paraId="735E3921"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12.4</w:t>
            </w:r>
          </w:p>
        </w:tc>
        <w:tc>
          <w:tcPr>
            <w:tcW w:w="6015" w:type="dxa"/>
            <w:shd w:val="clear" w:color="auto" w:fill="auto"/>
            <w:tcMar>
              <w:top w:w="100" w:type="dxa"/>
              <w:left w:w="100" w:type="dxa"/>
              <w:bottom w:w="100" w:type="dxa"/>
              <w:right w:w="100" w:type="dxa"/>
            </w:tcMar>
          </w:tcPr>
          <w:p w14:paraId="00C29463"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Насилие в отношении старших по возрасту или статусу (учителей, родителей и т. д.)</w:t>
            </w:r>
          </w:p>
        </w:tc>
        <w:tc>
          <w:tcPr>
            <w:tcW w:w="720" w:type="dxa"/>
            <w:shd w:val="clear" w:color="auto" w:fill="auto"/>
            <w:tcMar>
              <w:top w:w="100" w:type="dxa"/>
              <w:left w:w="100" w:type="dxa"/>
              <w:bottom w:w="100" w:type="dxa"/>
              <w:right w:w="100" w:type="dxa"/>
            </w:tcMar>
          </w:tcPr>
          <w:p w14:paraId="43C354E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79E2CC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1698EFAD" w14:textId="77777777" w:rsidTr="005F2E84">
        <w:tc>
          <w:tcPr>
            <w:tcW w:w="705" w:type="dxa"/>
            <w:shd w:val="clear" w:color="auto" w:fill="auto"/>
            <w:tcMar>
              <w:top w:w="100" w:type="dxa"/>
              <w:left w:w="100" w:type="dxa"/>
              <w:bottom w:w="100" w:type="dxa"/>
              <w:right w:w="100" w:type="dxa"/>
            </w:tcMar>
          </w:tcPr>
          <w:p w14:paraId="2928274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12.5</w:t>
            </w:r>
          </w:p>
        </w:tc>
        <w:tc>
          <w:tcPr>
            <w:tcW w:w="6015" w:type="dxa"/>
            <w:shd w:val="clear" w:color="auto" w:fill="auto"/>
            <w:tcMar>
              <w:top w:w="100" w:type="dxa"/>
              <w:left w:w="100" w:type="dxa"/>
              <w:bottom w:w="100" w:type="dxa"/>
              <w:right w:w="100" w:type="dxa"/>
            </w:tcMar>
          </w:tcPr>
          <w:p w14:paraId="0478692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Поджоги или попытки поджогов в прошлом </w:t>
            </w:r>
          </w:p>
        </w:tc>
        <w:tc>
          <w:tcPr>
            <w:tcW w:w="720" w:type="dxa"/>
            <w:shd w:val="clear" w:color="auto" w:fill="auto"/>
            <w:tcMar>
              <w:top w:w="100" w:type="dxa"/>
              <w:left w:w="100" w:type="dxa"/>
              <w:bottom w:w="100" w:type="dxa"/>
              <w:right w:w="100" w:type="dxa"/>
            </w:tcMar>
          </w:tcPr>
          <w:p w14:paraId="1A65B44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AC22F2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6E2490ED" w14:textId="77777777" w:rsidTr="005F2E84">
        <w:tc>
          <w:tcPr>
            <w:tcW w:w="705" w:type="dxa"/>
            <w:shd w:val="clear" w:color="auto" w:fill="auto"/>
            <w:tcMar>
              <w:top w:w="100" w:type="dxa"/>
              <w:left w:w="100" w:type="dxa"/>
              <w:bottom w:w="100" w:type="dxa"/>
              <w:right w:w="100" w:type="dxa"/>
            </w:tcMar>
          </w:tcPr>
          <w:p w14:paraId="042F6BE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12.6</w:t>
            </w:r>
          </w:p>
        </w:tc>
        <w:tc>
          <w:tcPr>
            <w:tcW w:w="6015" w:type="dxa"/>
            <w:shd w:val="clear" w:color="auto" w:fill="auto"/>
            <w:tcMar>
              <w:top w:w="100" w:type="dxa"/>
              <w:left w:w="100" w:type="dxa"/>
              <w:bottom w:w="100" w:type="dxa"/>
              <w:right w:w="100" w:type="dxa"/>
            </w:tcMar>
          </w:tcPr>
          <w:p w14:paraId="2A4B75A1"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 Экстремизм во взглядах, нетерпимость к отдельным социальным группам</w:t>
            </w:r>
          </w:p>
        </w:tc>
        <w:tc>
          <w:tcPr>
            <w:tcW w:w="720" w:type="dxa"/>
            <w:shd w:val="clear" w:color="auto" w:fill="auto"/>
            <w:tcMar>
              <w:top w:w="100" w:type="dxa"/>
              <w:left w:w="100" w:type="dxa"/>
              <w:bottom w:w="100" w:type="dxa"/>
              <w:right w:w="100" w:type="dxa"/>
            </w:tcMar>
          </w:tcPr>
          <w:p w14:paraId="2BEC6CD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819502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78E02956" w14:textId="77777777" w:rsidTr="005F2E84">
        <w:tc>
          <w:tcPr>
            <w:tcW w:w="705" w:type="dxa"/>
            <w:shd w:val="clear" w:color="auto" w:fill="auto"/>
            <w:tcMar>
              <w:top w:w="100" w:type="dxa"/>
              <w:left w:w="100" w:type="dxa"/>
              <w:bottom w:w="100" w:type="dxa"/>
              <w:right w:w="100" w:type="dxa"/>
            </w:tcMar>
          </w:tcPr>
          <w:p w14:paraId="0BD8CD1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12.7</w:t>
            </w:r>
          </w:p>
        </w:tc>
        <w:tc>
          <w:tcPr>
            <w:tcW w:w="6015" w:type="dxa"/>
            <w:shd w:val="clear" w:color="auto" w:fill="auto"/>
            <w:tcMar>
              <w:top w:w="100" w:type="dxa"/>
              <w:left w:w="100" w:type="dxa"/>
              <w:bottom w:w="100" w:type="dxa"/>
              <w:right w:w="100" w:type="dxa"/>
            </w:tcMar>
          </w:tcPr>
          <w:p w14:paraId="17416C23"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Побеги из дома, учреждений закрытого типа, бродяжничество в прошлом</w:t>
            </w:r>
          </w:p>
        </w:tc>
        <w:tc>
          <w:tcPr>
            <w:tcW w:w="720" w:type="dxa"/>
            <w:shd w:val="clear" w:color="auto" w:fill="auto"/>
            <w:tcMar>
              <w:top w:w="100" w:type="dxa"/>
              <w:left w:w="100" w:type="dxa"/>
              <w:bottom w:w="100" w:type="dxa"/>
              <w:right w:w="100" w:type="dxa"/>
            </w:tcMar>
          </w:tcPr>
          <w:p w14:paraId="43DE40B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064DF8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4A9ECCA4"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491D87EB" w14:textId="77777777" w:rsidR="000E2CE6" w:rsidRPr="000E2CE6" w:rsidRDefault="000E2CE6" w:rsidP="000E2CE6">
      <w:pPr>
        <w:rPr>
          <w:rFonts w:ascii="Calibri" w:eastAsia="Calibri" w:hAnsi="Calibri" w:cs="Times New Roman"/>
          <w:kern w:val="0"/>
          <w:sz w:val="30"/>
          <w:szCs w:val="30"/>
          <w14:ligatures w14:val="none"/>
        </w:rPr>
      </w:pPr>
      <w:r w:rsidRPr="000E2CE6">
        <w:rPr>
          <w:rFonts w:ascii="Calibri" w:eastAsia="Calibri" w:hAnsi="Calibri" w:cs="Times New Roman"/>
          <w:kern w:val="0"/>
          <w:sz w:val="30"/>
          <w:szCs w:val="30"/>
          <w14:ligatures w14:val="none"/>
        </w:rPr>
        <w:br w:type="page"/>
      </w:r>
    </w:p>
    <w:p w14:paraId="0CF42222"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14:ligatures w14:val="none"/>
        </w:rPr>
      </w:pPr>
      <w:r w:rsidRPr="000E2CE6">
        <w:rPr>
          <w:rFonts w:ascii="Times New Roman" w:eastAsia="Times New Roman" w:hAnsi="Times New Roman" w:cs="Times New Roman"/>
          <w:bCs/>
          <w:kern w:val="0"/>
          <w:sz w:val="26"/>
          <w:szCs w:val="26"/>
          <w14:ligatures w14:val="none"/>
        </w:rPr>
        <w:lastRenderedPageBreak/>
        <w:t>Приложение 4</w:t>
      </w:r>
    </w:p>
    <w:p w14:paraId="0CCE2B13"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14:ligatures w14:val="none"/>
        </w:rPr>
      </w:pPr>
    </w:p>
    <w:p w14:paraId="5C573EA2"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14:ligatures w14:val="none"/>
        </w:rPr>
      </w:pPr>
      <w:r w:rsidRPr="000E2CE6">
        <w:rPr>
          <w:rFonts w:ascii="Times New Roman" w:eastAsia="Times New Roman" w:hAnsi="Times New Roman" w:cs="Times New Roman"/>
          <w:bCs/>
          <w:kern w:val="0"/>
          <w:sz w:val="26"/>
          <w:szCs w:val="26"/>
          <w14:ligatures w14:val="none"/>
        </w:rPr>
        <w:t xml:space="preserve">Форма </w:t>
      </w:r>
    </w:p>
    <w:p w14:paraId="1A0AB8A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b/>
          <w:kern w:val="0"/>
          <w:sz w:val="26"/>
          <w:szCs w:val="26"/>
          <w14:ligatures w14:val="none"/>
        </w:rPr>
      </w:pPr>
    </w:p>
    <w:p w14:paraId="285B86F0"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b/>
          <w:kern w:val="0"/>
          <w:sz w:val="26"/>
          <w:szCs w:val="26"/>
          <w14:ligatures w14:val="none"/>
        </w:rPr>
        <w:t>Программа индивидуальной профилактической работы</w:t>
      </w:r>
    </w:p>
    <w:p w14:paraId="5A54609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720AF5B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Фамилия, имя, отчество (если таковое имеется) несовершеннолетнего</w:t>
      </w:r>
    </w:p>
    <w:p w14:paraId="298184C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68CEFC7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67B9247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Дата рождения_______________________________________________________________</w:t>
      </w:r>
    </w:p>
    <w:p w14:paraId="44B9005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Адрес проживания (пребывания) несовершеннолетнего</w:t>
      </w:r>
    </w:p>
    <w:p w14:paraId="084FB16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74565A9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FDD60D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Сведения о его законных представителях</w:t>
      </w:r>
    </w:p>
    <w:p w14:paraId="5AD7FA6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AAD4DE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591872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Категория несовершеннолетнего, в отношении которого проводится</w:t>
      </w:r>
    </w:p>
    <w:p w14:paraId="4AF9E76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индивидуальная профилактическая работа  __________________________________</w:t>
      </w:r>
    </w:p>
    <w:p w14:paraId="702E981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468E272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56814AB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Номер  и  дата поступления документа, являющегося основанием для проведения</w:t>
      </w:r>
    </w:p>
    <w:p w14:paraId="391BAA1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ИПР _______________________________________________________________________</w:t>
      </w:r>
    </w:p>
    <w:p w14:paraId="75581D5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06BC57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1842F8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Выявленные риски повторного совершения противоправных действий: _______________________________________________________________________</w:t>
      </w:r>
    </w:p>
    <w:p w14:paraId="5720A6E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1AAF1F9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4B5AD3F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76839AB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Мероприятия:</w:t>
      </w:r>
    </w:p>
    <w:p w14:paraId="31D2C6A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154"/>
        <w:gridCol w:w="1814"/>
        <w:gridCol w:w="1727"/>
        <w:gridCol w:w="2977"/>
      </w:tblGrid>
      <w:tr w:rsidR="000E2CE6" w:rsidRPr="000E2CE6" w14:paraId="7F3EA43B" w14:textId="77777777" w:rsidTr="005F2E84">
        <w:tc>
          <w:tcPr>
            <w:tcW w:w="396" w:type="dxa"/>
            <w:vAlign w:val="center"/>
          </w:tcPr>
          <w:p w14:paraId="7E1BD7CB"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N</w:t>
            </w:r>
          </w:p>
        </w:tc>
        <w:tc>
          <w:tcPr>
            <w:tcW w:w="2154" w:type="dxa"/>
            <w:vAlign w:val="center"/>
          </w:tcPr>
          <w:p w14:paraId="0D3292DE"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Наименование мероприятия</w:t>
            </w:r>
          </w:p>
        </w:tc>
        <w:tc>
          <w:tcPr>
            <w:tcW w:w="1814" w:type="dxa"/>
            <w:vAlign w:val="center"/>
          </w:tcPr>
          <w:p w14:paraId="6838F58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Сроки исполнения</w:t>
            </w:r>
          </w:p>
        </w:tc>
        <w:tc>
          <w:tcPr>
            <w:tcW w:w="1727" w:type="dxa"/>
          </w:tcPr>
          <w:p w14:paraId="6C306D0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Исполнители</w:t>
            </w:r>
          </w:p>
        </w:tc>
        <w:tc>
          <w:tcPr>
            <w:tcW w:w="2977" w:type="dxa"/>
            <w:vAlign w:val="center"/>
          </w:tcPr>
          <w:p w14:paraId="18D35A5F"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Отметка о выполнения</w:t>
            </w:r>
          </w:p>
        </w:tc>
      </w:tr>
      <w:tr w:rsidR="000E2CE6" w:rsidRPr="000E2CE6" w14:paraId="349CEE3D" w14:textId="77777777" w:rsidTr="005F2E84">
        <w:tc>
          <w:tcPr>
            <w:tcW w:w="9068" w:type="dxa"/>
            <w:gridSpan w:val="5"/>
            <w:vAlign w:val="center"/>
          </w:tcPr>
          <w:p w14:paraId="212F74B4"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Диагностика</w:t>
            </w:r>
          </w:p>
        </w:tc>
      </w:tr>
      <w:tr w:rsidR="000E2CE6" w:rsidRPr="000E2CE6" w14:paraId="1BF6EA58" w14:textId="77777777" w:rsidTr="005F2E84">
        <w:tc>
          <w:tcPr>
            <w:tcW w:w="396" w:type="dxa"/>
          </w:tcPr>
          <w:p w14:paraId="036C73A1"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729C9651"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7C3F8F6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2D6DEE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6D66CDE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25A560BD" w14:textId="77777777" w:rsidTr="005F2E84">
        <w:tc>
          <w:tcPr>
            <w:tcW w:w="9068" w:type="dxa"/>
            <w:gridSpan w:val="5"/>
            <w:vAlign w:val="center"/>
          </w:tcPr>
          <w:p w14:paraId="6A890583"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Профилактика и коррекция</w:t>
            </w:r>
          </w:p>
        </w:tc>
      </w:tr>
      <w:tr w:rsidR="000E2CE6" w:rsidRPr="000E2CE6" w14:paraId="4F2E48EC" w14:textId="77777777" w:rsidTr="005F2E84">
        <w:tc>
          <w:tcPr>
            <w:tcW w:w="396" w:type="dxa"/>
          </w:tcPr>
          <w:p w14:paraId="547CE6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56A6DD9C"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5A9090B2"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770BF37F"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2089527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305852B5" w14:textId="77777777" w:rsidTr="005F2E84">
        <w:tc>
          <w:tcPr>
            <w:tcW w:w="9068" w:type="dxa"/>
            <w:gridSpan w:val="5"/>
            <w:vAlign w:val="center"/>
          </w:tcPr>
          <w:p w14:paraId="3DB0527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Просвещение</w:t>
            </w:r>
          </w:p>
        </w:tc>
      </w:tr>
      <w:tr w:rsidR="000E2CE6" w:rsidRPr="000E2CE6" w14:paraId="5BB20BCA" w14:textId="77777777" w:rsidTr="005F2E84">
        <w:tc>
          <w:tcPr>
            <w:tcW w:w="396" w:type="dxa"/>
          </w:tcPr>
          <w:p w14:paraId="4769BB6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3E481DF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6FB34122"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4AD6A778"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27E372A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0A98D076" w14:textId="77777777" w:rsidTr="005F2E84">
        <w:tc>
          <w:tcPr>
            <w:tcW w:w="9068" w:type="dxa"/>
            <w:gridSpan w:val="5"/>
            <w:vAlign w:val="center"/>
          </w:tcPr>
          <w:p w14:paraId="587B3B25"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Консультирование</w:t>
            </w:r>
          </w:p>
        </w:tc>
      </w:tr>
      <w:tr w:rsidR="000E2CE6" w:rsidRPr="000E2CE6" w14:paraId="057FFB67" w14:textId="77777777" w:rsidTr="005F2E84">
        <w:tc>
          <w:tcPr>
            <w:tcW w:w="396" w:type="dxa"/>
          </w:tcPr>
          <w:p w14:paraId="2382066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4E3D48F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2025A6A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5F77ADA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0D4E0770"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35CB3E04" w14:textId="77777777" w:rsidTr="005F2E84">
        <w:tc>
          <w:tcPr>
            <w:tcW w:w="9068" w:type="dxa"/>
            <w:gridSpan w:val="5"/>
            <w:vAlign w:val="center"/>
          </w:tcPr>
          <w:p w14:paraId="19DC5C3D"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Организация досуга (временной трудовой занятости)</w:t>
            </w:r>
          </w:p>
        </w:tc>
      </w:tr>
      <w:tr w:rsidR="000E2CE6" w:rsidRPr="000E2CE6" w14:paraId="7A823177" w14:textId="77777777" w:rsidTr="005F2E84">
        <w:tc>
          <w:tcPr>
            <w:tcW w:w="396" w:type="dxa"/>
          </w:tcPr>
          <w:p w14:paraId="5116FF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7A57F90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1BFA6694"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703E032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160C8CCC"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bl>
    <w:p w14:paraId="6FB0ADB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68065A9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bookmarkStart w:id="2" w:name="P190"/>
      <w:bookmarkEnd w:id="2"/>
      <w:r w:rsidRPr="000E2CE6">
        <w:rPr>
          <w:rFonts w:ascii="Times New Roman" w:eastAsia="Times New Roman" w:hAnsi="Times New Roman" w:cs="Times New Roman"/>
          <w:b/>
          <w:kern w:val="0"/>
          <w:sz w:val="26"/>
          <w:szCs w:val="26"/>
          <w14:ligatures w14:val="none"/>
        </w:rPr>
        <w:t>Ожидаемые результаты реализации программы:</w:t>
      </w:r>
    </w:p>
    <w:p w14:paraId="56CF3E5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6797220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C01A756"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67D4F94"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062C998"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Перечень мероприятий программы ИПР и лиц, ответственных за их проведение</w:t>
      </w:r>
    </w:p>
    <w:tbl>
      <w:tblPr>
        <w:tblStyle w:val="10"/>
        <w:tblW w:w="0" w:type="auto"/>
        <w:tblLook w:val="04A0" w:firstRow="1" w:lastRow="0" w:firstColumn="1" w:lastColumn="0" w:noHBand="0" w:noVBand="1"/>
      </w:tblPr>
      <w:tblGrid>
        <w:gridCol w:w="4672"/>
        <w:gridCol w:w="4673"/>
      </w:tblGrid>
      <w:tr w:rsidR="000E2CE6" w:rsidRPr="000E2CE6" w14:paraId="3F43A12E" w14:textId="77777777" w:rsidTr="005F2E84">
        <w:tc>
          <w:tcPr>
            <w:tcW w:w="4672" w:type="dxa"/>
          </w:tcPr>
          <w:p w14:paraId="08DC841E"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Мероприятие по типам</w:t>
            </w:r>
          </w:p>
        </w:tc>
        <w:tc>
          <w:tcPr>
            <w:tcW w:w="4673" w:type="dxa"/>
          </w:tcPr>
          <w:p w14:paraId="0EC539B6"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Ответственный за проведение</w:t>
            </w:r>
          </w:p>
        </w:tc>
      </w:tr>
      <w:tr w:rsidR="000E2CE6" w:rsidRPr="000E2CE6" w14:paraId="2BD25046" w14:textId="77777777" w:rsidTr="005F2E84">
        <w:tc>
          <w:tcPr>
            <w:tcW w:w="4672" w:type="dxa"/>
          </w:tcPr>
          <w:p w14:paraId="208B460B"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Индивидуальные занятия</w:t>
            </w:r>
          </w:p>
        </w:tc>
        <w:tc>
          <w:tcPr>
            <w:tcW w:w="4673" w:type="dxa"/>
          </w:tcPr>
          <w:p w14:paraId="1A0ACFCB" w14:textId="77777777" w:rsidR="000E2CE6" w:rsidRPr="000E2CE6" w:rsidRDefault="000E2CE6" w:rsidP="000E2CE6">
            <w:pPr>
              <w:widowControl w:val="0"/>
              <w:autoSpaceDE w:val="0"/>
              <w:autoSpaceDN w:val="0"/>
              <w:rPr>
                <w:rFonts w:eastAsia="Times New Roman"/>
                <w:sz w:val="26"/>
                <w:szCs w:val="26"/>
              </w:rPr>
            </w:pPr>
          </w:p>
        </w:tc>
      </w:tr>
      <w:tr w:rsidR="000E2CE6" w:rsidRPr="000E2CE6" w14:paraId="1CC03972" w14:textId="77777777" w:rsidTr="005F2E84">
        <w:tc>
          <w:tcPr>
            <w:tcW w:w="4672" w:type="dxa"/>
          </w:tcPr>
          <w:p w14:paraId="3E5E69BE"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70B6F78" w14:textId="77777777" w:rsidR="000E2CE6" w:rsidRPr="000E2CE6" w:rsidRDefault="000E2CE6" w:rsidP="000E2CE6">
            <w:pPr>
              <w:widowControl w:val="0"/>
              <w:autoSpaceDE w:val="0"/>
              <w:autoSpaceDN w:val="0"/>
              <w:rPr>
                <w:rFonts w:eastAsia="Times New Roman"/>
                <w:sz w:val="26"/>
                <w:szCs w:val="26"/>
              </w:rPr>
            </w:pPr>
          </w:p>
        </w:tc>
      </w:tr>
      <w:tr w:rsidR="000E2CE6" w:rsidRPr="000E2CE6" w14:paraId="79ACDBCB" w14:textId="77777777" w:rsidTr="005F2E84">
        <w:tc>
          <w:tcPr>
            <w:tcW w:w="4672" w:type="dxa"/>
          </w:tcPr>
          <w:p w14:paraId="15687EA4"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Групповые занятия</w:t>
            </w:r>
          </w:p>
        </w:tc>
        <w:tc>
          <w:tcPr>
            <w:tcW w:w="4673" w:type="dxa"/>
          </w:tcPr>
          <w:p w14:paraId="64CF2434" w14:textId="77777777" w:rsidR="000E2CE6" w:rsidRPr="000E2CE6" w:rsidRDefault="000E2CE6" w:rsidP="000E2CE6">
            <w:pPr>
              <w:widowControl w:val="0"/>
              <w:autoSpaceDE w:val="0"/>
              <w:autoSpaceDN w:val="0"/>
              <w:rPr>
                <w:rFonts w:eastAsia="Times New Roman"/>
                <w:sz w:val="26"/>
                <w:szCs w:val="26"/>
              </w:rPr>
            </w:pPr>
          </w:p>
        </w:tc>
      </w:tr>
      <w:tr w:rsidR="000E2CE6" w:rsidRPr="000E2CE6" w14:paraId="34884DF7" w14:textId="77777777" w:rsidTr="005F2E84">
        <w:tc>
          <w:tcPr>
            <w:tcW w:w="4672" w:type="dxa"/>
          </w:tcPr>
          <w:p w14:paraId="7778F314" w14:textId="77777777" w:rsidR="000E2CE6" w:rsidRPr="000E2CE6" w:rsidRDefault="000E2CE6" w:rsidP="000E2CE6">
            <w:pPr>
              <w:widowControl w:val="0"/>
              <w:autoSpaceDE w:val="0"/>
              <w:autoSpaceDN w:val="0"/>
              <w:rPr>
                <w:rFonts w:eastAsia="Times New Roman"/>
                <w:sz w:val="26"/>
                <w:szCs w:val="26"/>
              </w:rPr>
            </w:pPr>
          </w:p>
        </w:tc>
        <w:tc>
          <w:tcPr>
            <w:tcW w:w="4673" w:type="dxa"/>
          </w:tcPr>
          <w:p w14:paraId="76123BAD"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1B3B3C6" w14:textId="77777777" w:rsidTr="005F2E84">
        <w:tc>
          <w:tcPr>
            <w:tcW w:w="4672" w:type="dxa"/>
          </w:tcPr>
          <w:p w14:paraId="6C23C8C8"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Информационные мероприятия</w:t>
            </w:r>
          </w:p>
        </w:tc>
        <w:tc>
          <w:tcPr>
            <w:tcW w:w="4673" w:type="dxa"/>
          </w:tcPr>
          <w:p w14:paraId="33DA8882" w14:textId="77777777" w:rsidR="000E2CE6" w:rsidRPr="000E2CE6" w:rsidRDefault="000E2CE6" w:rsidP="000E2CE6">
            <w:pPr>
              <w:widowControl w:val="0"/>
              <w:autoSpaceDE w:val="0"/>
              <w:autoSpaceDN w:val="0"/>
              <w:rPr>
                <w:rFonts w:eastAsia="Times New Roman"/>
                <w:sz w:val="26"/>
                <w:szCs w:val="26"/>
              </w:rPr>
            </w:pPr>
          </w:p>
        </w:tc>
      </w:tr>
      <w:tr w:rsidR="000E2CE6" w:rsidRPr="000E2CE6" w14:paraId="32715BCA" w14:textId="77777777" w:rsidTr="005F2E84">
        <w:tc>
          <w:tcPr>
            <w:tcW w:w="4672" w:type="dxa"/>
          </w:tcPr>
          <w:p w14:paraId="460496E2" w14:textId="77777777" w:rsidR="000E2CE6" w:rsidRPr="000E2CE6" w:rsidRDefault="000E2CE6" w:rsidP="000E2CE6">
            <w:pPr>
              <w:widowControl w:val="0"/>
              <w:autoSpaceDE w:val="0"/>
              <w:autoSpaceDN w:val="0"/>
              <w:rPr>
                <w:rFonts w:eastAsia="Times New Roman"/>
                <w:sz w:val="26"/>
                <w:szCs w:val="26"/>
              </w:rPr>
            </w:pPr>
          </w:p>
        </w:tc>
        <w:tc>
          <w:tcPr>
            <w:tcW w:w="4673" w:type="dxa"/>
          </w:tcPr>
          <w:p w14:paraId="391D41C8"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7C63BC0" w14:textId="77777777" w:rsidTr="005F2E84">
        <w:tc>
          <w:tcPr>
            <w:tcW w:w="4672" w:type="dxa"/>
          </w:tcPr>
          <w:p w14:paraId="41DB2ED2"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Диагностические мероприятия</w:t>
            </w:r>
          </w:p>
        </w:tc>
        <w:tc>
          <w:tcPr>
            <w:tcW w:w="4673" w:type="dxa"/>
          </w:tcPr>
          <w:p w14:paraId="10A01159" w14:textId="77777777" w:rsidR="000E2CE6" w:rsidRPr="000E2CE6" w:rsidRDefault="000E2CE6" w:rsidP="000E2CE6">
            <w:pPr>
              <w:widowControl w:val="0"/>
              <w:autoSpaceDE w:val="0"/>
              <w:autoSpaceDN w:val="0"/>
              <w:rPr>
                <w:rFonts w:eastAsia="Times New Roman"/>
                <w:sz w:val="26"/>
                <w:szCs w:val="26"/>
              </w:rPr>
            </w:pPr>
          </w:p>
        </w:tc>
      </w:tr>
      <w:tr w:rsidR="000E2CE6" w:rsidRPr="000E2CE6" w14:paraId="7227B306" w14:textId="77777777" w:rsidTr="005F2E84">
        <w:tc>
          <w:tcPr>
            <w:tcW w:w="4672" w:type="dxa"/>
          </w:tcPr>
          <w:p w14:paraId="3AEF2C56" w14:textId="77777777" w:rsidR="000E2CE6" w:rsidRPr="000E2CE6" w:rsidRDefault="000E2CE6" w:rsidP="000E2CE6">
            <w:pPr>
              <w:widowControl w:val="0"/>
              <w:autoSpaceDE w:val="0"/>
              <w:autoSpaceDN w:val="0"/>
              <w:rPr>
                <w:rFonts w:eastAsia="Times New Roman"/>
                <w:sz w:val="26"/>
                <w:szCs w:val="26"/>
              </w:rPr>
            </w:pPr>
          </w:p>
        </w:tc>
        <w:tc>
          <w:tcPr>
            <w:tcW w:w="4673" w:type="dxa"/>
          </w:tcPr>
          <w:p w14:paraId="0484B530" w14:textId="77777777" w:rsidR="000E2CE6" w:rsidRPr="000E2CE6" w:rsidRDefault="000E2CE6" w:rsidP="000E2CE6">
            <w:pPr>
              <w:widowControl w:val="0"/>
              <w:autoSpaceDE w:val="0"/>
              <w:autoSpaceDN w:val="0"/>
              <w:rPr>
                <w:rFonts w:eastAsia="Times New Roman"/>
                <w:sz w:val="26"/>
                <w:szCs w:val="26"/>
              </w:rPr>
            </w:pPr>
          </w:p>
        </w:tc>
      </w:tr>
      <w:tr w:rsidR="000E2CE6" w:rsidRPr="000E2CE6" w14:paraId="039DFC9B" w14:textId="77777777" w:rsidTr="005F2E84">
        <w:tc>
          <w:tcPr>
            <w:tcW w:w="4672" w:type="dxa"/>
          </w:tcPr>
          <w:p w14:paraId="780BDD0B"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Кружки и секции</w:t>
            </w:r>
          </w:p>
        </w:tc>
        <w:tc>
          <w:tcPr>
            <w:tcW w:w="4673" w:type="dxa"/>
          </w:tcPr>
          <w:p w14:paraId="7A2BF68A"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E754897" w14:textId="77777777" w:rsidTr="005F2E84">
        <w:tc>
          <w:tcPr>
            <w:tcW w:w="4672" w:type="dxa"/>
          </w:tcPr>
          <w:p w14:paraId="5EF06C25"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871BD3A" w14:textId="77777777" w:rsidR="000E2CE6" w:rsidRPr="000E2CE6" w:rsidRDefault="000E2CE6" w:rsidP="000E2CE6">
            <w:pPr>
              <w:widowControl w:val="0"/>
              <w:autoSpaceDE w:val="0"/>
              <w:autoSpaceDN w:val="0"/>
              <w:rPr>
                <w:rFonts w:eastAsia="Times New Roman"/>
                <w:sz w:val="26"/>
                <w:szCs w:val="26"/>
              </w:rPr>
            </w:pPr>
          </w:p>
        </w:tc>
      </w:tr>
      <w:tr w:rsidR="000E2CE6" w:rsidRPr="000E2CE6" w14:paraId="3256BF1E" w14:textId="77777777" w:rsidTr="005F2E84">
        <w:tc>
          <w:tcPr>
            <w:tcW w:w="4672" w:type="dxa"/>
          </w:tcPr>
          <w:p w14:paraId="046E9FA0"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Каникулярные мероприятия</w:t>
            </w:r>
          </w:p>
        </w:tc>
        <w:tc>
          <w:tcPr>
            <w:tcW w:w="4673" w:type="dxa"/>
          </w:tcPr>
          <w:p w14:paraId="22EE7DA4"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5DE94A1" w14:textId="77777777" w:rsidTr="005F2E84">
        <w:tc>
          <w:tcPr>
            <w:tcW w:w="4672" w:type="dxa"/>
          </w:tcPr>
          <w:p w14:paraId="44EEA0C3" w14:textId="77777777" w:rsidR="000E2CE6" w:rsidRPr="000E2CE6" w:rsidRDefault="000E2CE6" w:rsidP="000E2CE6">
            <w:pPr>
              <w:widowControl w:val="0"/>
              <w:autoSpaceDE w:val="0"/>
              <w:autoSpaceDN w:val="0"/>
              <w:rPr>
                <w:rFonts w:eastAsia="Times New Roman"/>
                <w:sz w:val="26"/>
                <w:szCs w:val="26"/>
              </w:rPr>
            </w:pPr>
          </w:p>
        </w:tc>
        <w:tc>
          <w:tcPr>
            <w:tcW w:w="4673" w:type="dxa"/>
          </w:tcPr>
          <w:p w14:paraId="119A41E4"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7E678A9" w14:textId="77777777" w:rsidTr="005F2E84">
        <w:tc>
          <w:tcPr>
            <w:tcW w:w="4672" w:type="dxa"/>
          </w:tcPr>
          <w:p w14:paraId="26F8C54C"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Материальная помощь</w:t>
            </w:r>
          </w:p>
        </w:tc>
        <w:tc>
          <w:tcPr>
            <w:tcW w:w="4673" w:type="dxa"/>
          </w:tcPr>
          <w:p w14:paraId="30B5C229" w14:textId="77777777" w:rsidR="000E2CE6" w:rsidRPr="000E2CE6" w:rsidRDefault="000E2CE6" w:rsidP="000E2CE6">
            <w:pPr>
              <w:widowControl w:val="0"/>
              <w:autoSpaceDE w:val="0"/>
              <w:autoSpaceDN w:val="0"/>
              <w:rPr>
                <w:rFonts w:eastAsia="Times New Roman"/>
                <w:sz w:val="26"/>
                <w:szCs w:val="26"/>
              </w:rPr>
            </w:pPr>
          </w:p>
        </w:tc>
      </w:tr>
      <w:tr w:rsidR="000E2CE6" w:rsidRPr="000E2CE6" w14:paraId="1BA82712" w14:textId="77777777" w:rsidTr="005F2E84">
        <w:tc>
          <w:tcPr>
            <w:tcW w:w="4672" w:type="dxa"/>
          </w:tcPr>
          <w:p w14:paraId="6FAFB618"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2E9BA98" w14:textId="77777777" w:rsidR="000E2CE6" w:rsidRPr="000E2CE6" w:rsidRDefault="000E2CE6" w:rsidP="000E2CE6">
            <w:pPr>
              <w:widowControl w:val="0"/>
              <w:autoSpaceDE w:val="0"/>
              <w:autoSpaceDN w:val="0"/>
              <w:rPr>
                <w:rFonts w:eastAsia="Times New Roman"/>
                <w:sz w:val="26"/>
                <w:szCs w:val="26"/>
              </w:rPr>
            </w:pPr>
          </w:p>
        </w:tc>
      </w:tr>
      <w:tr w:rsidR="000E2CE6" w:rsidRPr="000E2CE6" w14:paraId="0204D274" w14:textId="77777777" w:rsidTr="005F2E84">
        <w:tc>
          <w:tcPr>
            <w:tcW w:w="4672" w:type="dxa"/>
          </w:tcPr>
          <w:p w14:paraId="1CEFACD1"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Вторичная занятость (деятельность, приносящая доход)</w:t>
            </w:r>
          </w:p>
        </w:tc>
        <w:tc>
          <w:tcPr>
            <w:tcW w:w="4673" w:type="dxa"/>
          </w:tcPr>
          <w:p w14:paraId="31C58825" w14:textId="77777777" w:rsidR="000E2CE6" w:rsidRPr="000E2CE6" w:rsidRDefault="000E2CE6" w:rsidP="000E2CE6">
            <w:pPr>
              <w:widowControl w:val="0"/>
              <w:autoSpaceDE w:val="0"/>
              <w:autoSpaceDN w:val="0"/>
              <w:rPr>
                <w:rFonts w:eastAsia="Times New Roman"/>
                <w:sz w:val="26"/>
                <w:szCs w:val="26"/>
              </w:rPr>
            </w:pPr>
          </w:p>
        </w:tc>
      </w:tr>
      <w:tr w:rsidR="000E2CE6" w:rsidRPr="000E2CE6" w14:paraId="168F3301" w14:textId="77777777" w:rsidTr="005F2E84">
        <w:tc>
          <w:tcPr>
            <w:tcW w:w="4672" w:type="dxa"/>
          </w:tcPr>
          <w:p w14:paraId="0E0A6BE8"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0DA6CDD"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C998D2E" w14:textId="77777777" w:rsidTr="005F2E84">
        <w:tc>
          <w:tcPr>
            <w:tcW w:w="4672" w:type="dxa"/>
          </w:tcPr>
          <w:p w14:paraId="0EA4633D"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Юридическая помощь (в случае необходимости)</w:t>
            </w:r>
          </w:p>
        </w:tc>
        <w:tc>
          <w:tcPr>
            <w:tcW w:w="4673" w:type="dxa"/>
          </w:tcPr>
          <w:p w14:paraId="537FE5A3" w14:textId="77777777" w:rsidR="000E2CE6" w:rsidRPr="000E2CE6" w:rsidRDefault="000E2CE6" w:rsidP="000E2CE6">
            <w:pPr>
              <w:widowControl w:val="0"/>
              <w:autoSpaceDE w:val="0"/>
              <w:autoSpaceDN w:val="0"/>
              <w:rPr>
                <w:rFonts w:eastAsia="Times New Roman"/>
                <w:sz w:val="26"/>
                <w:szCs w:val="26"/>
              </w:rPr>
            </w:pPr>
          </w:p>
        </w:tc>
      </w:tr>
    </w:tbl>
    <w:p w14:paraId="59CA1E4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p w14:paraId="39F8CB0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График проведения / Календарное планирование участия несовершеннолетнего в мероприятиях ИПР </w:t>
      </w:r>
    </w:p>
    <w:tbl>
      <w:tblPr>
        <w:tblStyle w:val="10"/>
        <w:tblW w:w="0" w:type="auto"/>
        <w:tblLook w:val="04A0" w:firstRow="1" w:lastRow="0" w:firstColumn="1" w:lastColumn="0" w:noHBand="0" w:noVBand="1"/>
      </w:tblPr>
      <w:tblGrid>
        <w:gridCol w:w="1719"/>
        <w:gridCol w:w="1163"/>
        <w:gridCol w:w="1114"/>
        <w:gridCol w:w="1116"/>
        <w:gridCol w:w="1114"/>
        <w:gridCol w:w="1115"/>
        <w:gridCol w:w="1116"/>
        <w:gridCol w:w="1114"/>
      </w:tblGrid>
      <w:tr w:rsidR="000E2CE6" w:rsidRPr="000E2CE6" w14:paraId="57DF6AD8" w14:textId="77777777" w:rsidTr="005F2E84">
        <w:tc>
          <w:tcPr>
            <w:tcW w:w="1162" w:type="dxa"/>
          </w:tcPr>
          <w:p w14:paraId="1891DD0E"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Мероприятие </w:t>
            </w:r>
          </w:p>
        </w:tc>
        <w:tc>
          <w:tcPr>
            <w:tcW w:w="1211" w:type="dxa"/>
          </w:tcPr>
          <w:p w14:paraId="2EDA3230"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Пн </w:t>
            </w:r>
          </w:p>
        </w:tc>
        <w:tc>
          <w:tcPr>
            <w:tcW w:w="1162" w:type="dxa"/>
          </w:tcPr>
          <w:p w14:paraId="03C41596"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Вт </w:t>
            </w:r>
          </w:p>
        </w:tc>
        <w:tc>
          <w:tcPr>
            <w:tcW w:w="1162" w:type="dxa"/>
          </w:tcPr>
          <w:p w14:paraId="147CCD2C"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Ср </w:t>
            </w:r>
          </w:p>
        </w:tc>
        <w:tc>
          <w:tcPr>
            <w:tcW w:w="1162" w:type="dxa"/>
          </w:tcPr>
          <w:p w14:paraId="12D7D4DF"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Чт </w:t>
            </w:r>
          </w:p>
        </w:tc>
        <w:tc>
          <w:tcPr>
            <w:tcW w:w="1162" w:type="dxa"/>
          </w:tcPr>
          <w:p w14:paraId="7D0E3837"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Пт </w:t>
            </w:r>
          </w:p>
        </w:tc>
        <w:tc>
          <w:tcPr>
            <w:tcW w:w="1162" w:type="dxa"/>
          </w:tcPr>
          <w:p w14:paraId="258F8194"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Сб </w:t>
            </w:r>
          </w:p>
        </w:tc>
        <w:tc>
          <w:tcPr>
            <w:tcW w:w="1162" w:type="dxa"/>
          </w:tcPr>
          <w:p w14:paraId="0D6ADE50"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Вс </w:t>
            </w:r>
          </w:p>
        </w:tc>
      </w:tr>
      <w:tr w:rsidR="000E2CE6" w:rsidRPr="000E2CE6" w14:paraId="00ABDAC5" w14:textId="77777777" w:rsidTr="005F2E84">
        <w:tc>
          <w:tcPr>
            <w:tcW w:w="1162" w:type="dxa"/>
          </w:tcPr>
          <w:p w14:paraId="3112BAC2" w14:textId="77777777" w:rsidR="000E2CE6" w:rsidRPr="000E2CE6" w:rsidRDefault="000E2CE6" w:rsidP="000E2CE6">
            <w:pPr>
              <w:widowControl w:val="0"/>
              <w:autoSpaceDE w:val="0"/>
              <w:autoSpaceDN w:val="0"/>
              <w:rPr>
                <w:rFonts w:eastAsia="Times New Roman"/>
                <w:sz w:val="26"/>
                <w:szCs w:val="26"/>
              </w:rPr>
            </w:pPr>
          </w:p>
        </w:tc>
        <w:tc>
          <w:tcPr>
            <w:tcW w:w="1211" w:type="dxa"/>
          </w:tcPr>
          <w:p w14:paraId="36937999"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2ACA33F" w14:textId="77777777" w:rsidR="000E2CE6" w:rsidRPr="000E2CE6" w:rsidRDefault="000E2CE6" w:rsidP="000E2CE6">
            <w:pPr>
              <w:widowControl w:val="0"/>
              <w:autoSpaceDE w:val="0"/>
              <w:autoSpaceDN w:val="0"/>
              <w:rPr>
                <w:rFonts w:eastAsia="Times New Roman"/>
                <w:sz w:val="26"/>
                <w:szCs w:val="26"/>
              </w:rPr>
            </w:pPr>
          </w:p>
        </w:tc>
        <w:tc>
          <w:tcPr>
            <w:tcW w:w="1162" w:type="dxa"/>
          </w:tcPr>
          <w:p w14:paraId="43FF785C" w14:textId="77777777" w:rsidR="000E2CE6" w:rsidRPr="000E2CE6" w:rsidRDefault="000E2CE6" w:rsidP="000E2CE6">
            <w:pPr>
              <w:widowControl w:val="0"/>
              <w:autoSpaceDE w:val="0"/>
              <w:autoSpaceDN w:val="0"/>
              <w:rPr>
                <w:rFonts w:eastAsia="Times New Roman"/>
                <w:sz w:val="26"/>
                <w:szCs w:val="26"/>
              </w:rPr>
            </w:pPr>
          </w:p>
        </w:tc>
        <w:tc>
          <w:tcPr>
            <w:tcW w:w="1162" w:type="dxa"/>
          </w:tcPr>
          <w:p w14:paraId="3AB93E69" w14:textId="77777777" w:rsidR="000E2CE6" w:rsidRPr="000E2CE6" w:rsidRDefault="000E2CE6" w:rsidP="000E2CE6">
            <w:pPr>
              <w:widowControl w:val="0"/>
              <w:autoSpaceDE w:val="0"/>
              <w:autoSpaceDN w:val="0"/>
              <w:rPr>
                <w:rFonts w:eastAsia="Times New Roman"/>
                <w:sz w:val="26"/>
                <w:szCs w:val="26"/>
              </w:rPr>
            </w:pPr>
          </w:p>
        </w:tc>
        <w:tc>
          <w:tcPr>
            <w:tcW w:w="1162" w:type="dxa"/>
          </w:tcPr>
          <w:p w14:paraId="6F9C0594" w14:textId="77777777" w:rsidR="000E2CE6" w:rsidRPr="000E2CE6" w:rsidRDefault="000E2CE6" w:rsidP="000E2CE6">
            <w:pPr>
              <w:widowControl w:val="0"/>
              <w:autoSpaceDE w:val="0"/>
              <w:autoSpaceDN w:val="0"/>
              <w:rPr>
                <w:rFonts w:eastAsia="Times New Roman"/>
                <w:sz w:val="26"/>
                <w:szCs w:val="26"/>
              </w:rPr>
            </w:pPr>
          </w:p>
        </w:tc>
        <w:tc>
          <w:tcPr>
            <w:tcW w:w="1162" w:type="dxa"/>
          </w:tcPr>
          <w:p w14:paraId="4F8EEAE3" w14:textId="77777777" w:rsidR="000E2CE6" w:rsidRPr="000E2CE6" w:rsidRDefault="000E2CE6" w:rsidP="000E2CE6">
            <w:pPr>
              <w:widowControl w:val="0"/>
              <w:autoSpaceDE w:val="0"/>
              <w:autoSpaceDN w:val="0"/>
              <w:rPr>
                <w:rFonts w:eastAsia="Times New Roman"/>
                <w:sz w:val="26"/>
                <w:szCs w:val="26"/>
              </w:rPr>
            </w:pPr>
          </w:p>
        </w:tc>
        <w:tc>
          <w:tcPr>
            <w:tcW w:w="1162" w:type="dxa"/>
          </w:tcPr>
          <w:p w14:paraId="38D5E480"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338A4CE" w14:textId="77777777" w:rsidTr="005F2E84">
        <w:tc>
          <w:tcPr>
            <w:tcW w:w="1162" w:type="dxa"/>
          </w:tcPr>
          <w:p w14:paraId="5BF469FE" w14:textId="77777777" w:rsidR="000E2CE6" w:rsidRPr="000E2CE6" w:rsidRDefault="000E2CE6" w:rsidP="000E2CE6">
            <w:pPr>
              <w:widowControl w:val="0"/>
              <w:autoSpaceDE w:val="0"/>
              <w:autoSpaceDN w:val="0"/>
              <w:rPr>
                <w:rFonts w:eastAsia="Times New Roman"/>
                <w:sz w:val="26"/>
                <w:szCs w:val="26"/>
              </w:rPr>
            </w:pPr>
          </w:p>
        </w:tc>
        <w:tc>
          <w:tcPr>
            <w:tcW w:w="1211" w:type="dxa"/>
          </w:tcPr>
          <w:p w14:paraId="4A93187B" w14:textId="77777777" w:rsidR="000E2CE6" w:rsidRPr="000E2CE6" w:rsidRDefault="000E2CE6" w:rsidP="000E2CE6">
            <w:pPr>
              <w:widowControl w:val="0"/>
              <w:autoSpaceDE w:val="0"/>
              <w:autoSpaceDN w:val="0"/>
              <w:rPr>
                <w:rFonts w:eastAsia="Times New Roman"/>
                <w:sz w:val="26"/>
                <w:szCs w:val="26"/>
              </w:rPr>
            </w:pPr>
          </w:p>
        </w:tc>
        <w:tc>
          <w:tcPr>
            <w:tcW w:w="1162" w:type="dxa"/>
          </w:tcPr>
          <w:p w14:paraId="081EF882" w14:textId="77777777" w:rsidR="000E2CE6" w:rsidRPr="000E2CE6" w:rsidRDefault="000E2CE6" w:rsidP="000E2CE6">
            <w:pPr>
              <w:widowControl w:val="0"/>
              <w:autoSpaceDE w:val="0"/>
              <w:autoSpaceDN w:val="0"/>
              <w:rPr>
                <w:rFonts w:eastAsia="Times New Roman"/>
                <w:sz w:val="26"/>
                <w:szCs w:val="26"/>
              </w:rPr>
            </w:pPr>
          </w:p>
        </w:tc>
        <w:tc>
          <w:tcPr>
            <w:tcW w:w="1162" w:type="dxa"/>
          </w:tcPr>
          <w:p w14:paraId="27305431" w14:textId="77777777" w:rsidR="000E2CE6" w:rsidRPr="000E2CE6" w:rsidRDefault="000E2CE6" w:rsidP="000E2CE6">
            <w:pPr>
              <w:widowControl w:val="0"/>
              <w:autoSpaceDE w:val="0"/>
              <w:autoSpaceDN w:val="0"/>
              <w:rPr>
                <w:rFonts w:eastAsia="Times New Roman"/>
                <w:sz w:val="26"/>
                <w:szCs w:val="26"/>
              </w:rPr>
            </w:pPr>
          </w:p>
        </w:tc>
        <w:tc>
          <w:tcPr>
            <w:tcW w:w="1162" w:type="dxa"/>
          </w:tcPr>
          <w:p w14:paraId="041AA1CA" w14:textId="77777777" w:rsidR="000E2CE6" w:rsidRPr="000E2CE6" w:rsidRDefault="000E2CE6" w:rsidP="000E2CE6">
            <w:pPr>
              <w:widowControl w:val="0"/>
              <w:autoSpaceDE w:val="0"/>
              <w:autoSpaceDN w:val="0"/>
              <w:rPr>
                <w:rFonts w:eastAsia="Times New Roman"/>
                <w:sz w:val="26"/>
                <w:szCs w:val="26"/>
              </w:rPr>
            </w:pPr>
          </w:p>
        </w:tc>
        <w:tc>
          <w:tcPr>
            <w:tcW w:w="1162" w:type="dxa"/>
          </w:tcPr>
          <w:p w14:paraId="0CBD6886"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95FA19D" w14:textId="77777777" w:rsidR="000E2CE6" w:rsidRPr="000E2CE6" w:rsidRDefault="000E2CE6" w:rsidP="000E2CE6">
            <w:pPr>
              <w:widowControl w:val="0"/>
              <w:autoSpaceDE w:val="0"/>
              <w:autoSpaceDN w:val="0"/>
              <w:rPr>
                <w:rFonts w:eastAsia="Times New Roman"/>
                <w:sz w:val="26"/>
                <w:szCs w:val="26"/>
              </w:rPr>
            </w:pPr>
          </w:p>
        </w:tc>
        <w:tc>
          <w:tcPr>
            <w:tcW w:w="1162" w:type="dxa"/>
          </w:tcPr>
          <w:p w14:paraId="44C7E212" w14:textId="77777777" w:rsidR="000E2CE6" w:rsidRPr="000E2CE6" w:rsidRDefault="000E2CE6" w:rsidP="000E2CE6">
            <w:pPr>
              <w:widowControl w:val="0"/>
              <w:autoSpaceDE w:val="0"/>
              <w:autoSpaceDN w:val="0"/>
              <w:rPr>
                <w:rFonts w:eastAsia="Times New Roman"/>
                <w:sz w:val="26"/>
                <w:szCs w:val="26"/>
              </w:rPr>
            </w:pPr>
          </w:p>
        </w:tc>
      </w:tr>
      <w:tr w:rsidR="000E2CE6" w:rsidRPr="000E2CE6" w14:paraId="712110DA" w14:textId="77777777" w:rsidTr="005F2E84">
        <w:tc>
          <w:tcPr>
            <w:tcW w:w="1162" w:type="dxa"/>
          </w:tcPr>
          <w:p w14:paraId="6F174BA0" w14:textId="77777777" w:rsidR="000E2CE6" w:rsidRPr="000E2CE6" w:rsidRDefault="000E2CE6" w:rsidP="000E2CE6">
            <w:pPr>
              <w:widowControl w:val="0"/>
              <w:autoSpaceDE w:val="0"/>
              <w:autoSpaceDN w:val="0"/>
              <w:rPr>
                <w:rFonts w:eastAsia="Times New Roman"/>
                <w:sz w:val="26"/>
                <w:szCs w:val="26"/>
              </w:rPr>
            </w:pPr>
          </w:p>
        </w:tc>
        <w:tc>
          <w:tcPr>
            <w:tcW w:w="1211" w:type="dxa"/>
          </w:tcPr>
          <w:p w14:paraId="6BBD1C54"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0F4AF3C"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5F38037" w14:textId="77777777" w:rsidR="000E2CE6" w:rsidRPr="000E2CE6" w:rsidRDefault="000E2CE6" w:rsidP="000E2CE6">
            <w:pPr>
              <w:widowControl w:val="0"/>
              <w:autoSpaceDE w:val="0"/>
              <w:autoSpaceDN w:val="0"/>
              <w:rPr>
                <w:rFonts w:eastAsia="Times New Roman"/>
                <w:sz w:val="26"/>
                <w:szCs w:val="26"/>
              </w:rPr>
            </w:pPr>
          </w:p>
        </w:tc>
        <w:tc>
          <w:tcPr>
            <w:tcW w:w="1162" w:type="dxa"/>
          </w:tcPr>
          <w:p w14:paraId="798A9BA3"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581BE5D" w14:textId="77777777" w:rsidR="000E2CE6" w:rsidRPr="000E2CE6" w:rsidRDefault="000E2CE6" w:rsidP="000E2CE6">
            <w:pPr>
              <w:widowControl w:val="0"/>
              <w:autoSpaceDE w:val="0"/>
              <w:autoSpaceDN w:val="0"/>
              <w:rPr>
                <w:rFonts w:eastAsia="Times New Roman"/>
                <w:sz w:val="26"/>
                <w:szCs w:val="26"/>
              </w:rPr>
            </w:pPr>
          </w:p>
        </w:tc>
        <w:tc>
          <w:tcPr>
            <w:tcW w:w="1162" w:type="dxa"/>
          </w:tcPr>
          <w:p w14:paraId="6D70E341" w14:textId="77777777" w:rsidR="000E2CE6" w:rsidRPr="000E2CE6" w:rsidRDefault="000E2CE6" w:rsidP="000E2CE6">
            <w:pPr>
              <w:widowControl w:val="0"/>
              <w:autoSpaceDE w:val="0"/>
              <w:autoSpaceDN w:val="0"/>
              <w:rPr>
                <w:rFonts w:eastAsia="Times New Roman"/>
                <w:sz w:val="26"/>
                <w:szCs w:val="26"/>
              </w:rPr>
            </w:pPr>
          </w:p>
        </w:tc>
        <w:tc>
          <w:tcPr>
            <w:tcW w:w="1162" w:type="dxa"/>
          </w:tcPr>
          <w:p w14:paraId="1ECB1CEA"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FA31235" w14:textId="77777777" w:rsidTr="005F2E84">
        <w:tc>
          <w:tcPr>
            <w:tcW w:w="1162" w:type="dxa"/>
          </w:tcPr>
          <w:p w14:paraId="1C905EDA" w14:textId="77777777" w:rsidR="000E2CE6" w:rsidRPr="000E2CE6" w:rsidRDefault="000E2CE6" w:rsidP="000E2CE6">
            <w:pPr>
              <w:widowControl w:val="0"/>
              <w:autoSpaceDE w:val="0"/>
              <w:autoSpaceDN w:val="0"/>
              <w:rPr>
                <w:rFonts w:eastAsia="Times New Roman"/>
                <w:sz w:val="26"/>
                <w:szCs w:val="26"/>
              </w:rPr>
            </w:pPr>
          </w:p>
        </w:tc>
        <w:tc>
          <w:tcPr>
            <w:tcW w:w="1211" w:type="dxa"/>
          </w:tcPr>
          <w:p w14:paraId="69939B26"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EB3E55B" w14:textId="77777777" w:rsidR="000E2CE6" w:rsidRPr="000E2CE6" w:rsidRDefault="000E2CE6" w:rsidP="000E2CE6">
            <w:pPr>
              <w:widowControl w:val="0"/>
              <w:autoSpaceDE w:val="0"/>
              <w:autoSpaceDN w:val="0"/>
              <w:rPr>
                <w:rFonts w:eastAsia="Times New Roman"/>
                <w:sz w:val="26"/>
                <w:szCs w:val="26"/>
              </w:rPr>
            </w:pPr>
          </w:p>
        </w:tc>
        <w:tc>
          <w:tcPr>
            <w:tcW w:w="1162" w:type="dxa"/>
          </w:tcPr>
          <w:p w14:paraId="3672CB1F" w14:textId="77777777" w:rsidR="000E2CE6" w:rsidRPr="000E2CE6" w:rsidRDefault="000E2CE6" w:rsidP="000E2CE6">
            <w:pPr>
              <w:widowControl w:val="0"/>
              <w:autoSpaceDE w:val="0"/>
              <w:autoSpaceDN w:val="0"/>
              <w:rPr>
                <w:rFonts w:eastAsia="Times New Roman"/>
                <w:sz w:val="26"/>
                <w:szCs w:val="26"/>
              </w:rPr>
            </w:pPr>
          </w:p>
        </w:tc>
        <w:tc>
          <w:tcPr>
            <w:tcW w:w="1162" w:type="dxa"/>
          </w:tcPr>
          <w:p w14:paraId="6CE72FC9" w14:textId="77777777" w:rsidR="000E2CE6" w:rsidRPr="000E2CE6" w:rsidRDefault="000E2CE6" w:rsidP="000E2CE6">
            <w:pPr>
              <w:widowControl w:val="0"/>
              <w:autoSpaceDE w:val="0"/>
              <w:autoSpaceDN w:val="0"/>
              <w:rPr>
                <w:rFonts w:eastAsia="Times New Roman"/>
                <w:sz w:val="26"/>
                <w:szCs w:val="26"/>
              </w:rPr>
            </w:pPr>
          </w:p>
        </w:tc>
        <w:tc>
          <w:tcPr>
            <w:tcW w:w="1162" w:type="dxa"/>
          </w:tcPr>
          <w:p w14:paraId="7C2135D1" w14:textId="77777777" w:rsidR="000E2CE6" w:rsidRPr="000E2CE6" w:rsidRDefault="000E2CE6" w:rsidP="000E2CE6">
            <w:pPr>
              <w:widowControl w:val="0"/>
              <w:autoSpaceDE w:val="0"/>
              <w:autoSpaceDN w:val="0"/>
              <w:rPr>
                <w:rFonts w:eastAsia="Times New Roman"/>
                <w:sz w:val="26"/>
                <w:szCs w:val="26"/>
              </w:rPr>
            </w:pPr>
          </w:p>
        </w:tc>
        <w:tc>
          <w:tcPr>
            <w:tcW w:w="1162" w:type="dxa"/>
          </w:tcPr>
          <w:p w14:paraId="211A8040" w14:textId="77777777" w:rsidR="000E2CE6" w:rsidRPr="000E2CE6" w:rsidRDefault="000E2CE6" w:rsidP="000E2CE6">
            <w:pPr>
              <w:widowControl w:val="0"/>
              <w:autoSpaceDE w:val="0"/>
              <w:autoSpaceDN w:val="0"/>
              <w:rPr>
                <w:rFonts w:eastAsia="Times New Roman"/>
                <w:sz w:val="26"/>
                <w:szCs w:val="26"/>
              </w:rPr>
            </w:pPr>
          </w:p>
        </w:tc>
        <w:tc>
          <w:tcPr>
            <w:tcW w:w="1162" w:type="dxa"/>
          </w:tcPr>
          <w:p w14:paraId="10B6CB54" w14:textId="77777777" w:rsidR="000E2CE6" w:rsidRPr="000E2CE6" w:rsidRDefault="000E2CE6" w:rsidP="000E2CE6">
            <w:pPr>
              <w:widowControl w:val="0"/>
              <w:autoSpaceDE w:val="0"/>
              <w:autoSpaceDN w:val="0"/>
              <w:rPr>
                <w:rFonts w:eastAsia="Times New Roman"/>
                <w:sz w:val="26"/>
                <w:szCs w:val="26"/>
              </w:rPr>
            </w:pPr>
          </w:p>
        </w:tc>
      </w:tr>
    </w:tbl>
    <w:p w14:paraId="3DFE5A0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61D102D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Заместитель директора по воспитательной работе</w:t>
      </w:r>
    </w:p>
    <w:p w14:paraId="2A67618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     ____________________     ________________________________</w:t>
      </w:r>
    </w:p>
    <w:p w14:paraId="5B14527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(дата)                                 (подпись)                   (инициалы, фамилия)</w:t>
      </w:r>
    </w:p>
    <w:p w14:paraId="35ABF5A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Подписи ответственных:</w:t>
      </w:r>
    </w:p>
    <w:p w14:paraId="20FB9C0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     ____________________     ________________________________</w:t>
      </w:r>
    </w:p>
    <w:p w14:paraId="6F9E61C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(дата)            (подпись)                    (инициалы, фамилия)</w:t>
      </w:r>
    </w:p>
    <w:p w14:paraId="2A1A254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b/>
          <w:kern w:val="0"/>
          <w:sz w:val="26"/>
          <w:szCs w:val="26"/>
          <w14:ligatures w14:val="none"/>
        </w:rPr>
        <w:lastRenderedPageBreak/>
        <w:t>Результаты реализации программы (по итогам работы):</w:t>
      </w:r>
    </w:p>
    <w:p w14:paraId="4815C75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068C9884"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AC3BFD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2A47F2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_____________________________________________________________________________________________________________________________________________________________________________________________________________________</w:t>
      </w:r>
    </w:p>
    <w:p w14:paraId="1BAF4E1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F53AE6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3856B4C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71613C4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3A5387A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3186F8B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Заместитель директора по воспитательной работе</w:t>
      </w:r>
    </w:p>
    <w:p w14:paraId="22014EE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     ____________________     ________________________________</w:t>
      </w:r>
    </w:p>
    <w:p w14:paraId="273D423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(дата)                                   (подпись)                    (инициалы, фамилия)</w:t>
      </w:r>
    </w:p>
    <w:p w14:paraId="7421542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3DA71E4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w:t>
      </w:r>
    </w:p>
    <w:p w14:paraId="4F41AB90"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14:ligatures w14:val="none"/>
        </w:rPr>
      </w:pPr>
    </w:p>
    <w:p w14:paraId="255F935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14:ligatures w14:val="none"/>
        </w:rPr>
      </w:pPr>
    </w:p>
    <w:p w14:paraId="50773C3E" w14:textId="77777777" w:rsidR="002A20B6" w:rsidRPr="002A20B6" w:rsidRDefault="000E2CE6" w:rsidP="002A20B6">
      <w:pPr>
        <w:jc w:val="right"/>
        <w:rPr>
          <w:rFonts w:ascii="Times New Roman" w:hAnsi="Times New Roman" w:cs="Times New Roman"/>
          <w:sz w:val="26"/>
          <w:szCs w:val="26"/>
        </w:rPr>
      </w:pPr>
      <w:r w:rsidRPr="000E2CE6">
        <w:rPr>
          <w:rFonts w:ascii="Times New Roman" w:eastAsia="Calibri" w:hAnsi="Times New Roman" w:cs="Times New Roman"/>
          <w:kern w:val="0"/>
          <w14:ligatures w14:val="none"/>
        </w:rPr>
        <w:br w:type="page"/>
      </w:r>
      <w:r w:rsidR="002A20B6" w:rsidRPr="00E708F8">
        <w:rPr>
          <w:rFonts w:ascii="Times New Roman" w:hAnsi="Times New Roman" w:cs="Times New Roman"/>
          <w:sz w:val="26"/>
          <w:szCs w:val="26"/>
        </w:rPr>
        <w:lastRenderedPageBreak/>
        <w:t xml:space="preserve">Приложение </w:t>
      </w:r>
      <w:r w:rsidR="002A20B6">
        <w:rPr>
          <w:rFonts w:ascii="Times New Roman" w:hAnsi="Times New Roman" w:cs="Times New Roman"/>
          <w:sz w:val="26"/>
          <w:szCs w:val="26"/>
        </w:rPr>
        <w:t>5</w:t>
      </w:r>
    </w:p>
    <w:tbl>
      <w:tblPr>
        <w:tblStyle w:val="a7"/>
        <w:tblW w:w="9776" w:type="dxa"/>
        <w:tblLook w:val="04A0" w:firstRow="1" w:lastRow="0" w:firstColumn="1" w:lastColumn="0" w:noHBand="0" w:noVBand="1"/>
      </w:tblPr>
      <w:tblGrid>
        <w:gridCol w:w="5516"/>
        <w:gridCol w:w="4260"/>
      </w:tblGrid>
      <w:tr w:rsidR="002A20B6" w:rsidRPr="00E708F8" w14:paraId="2E21338A" w14:textId="77777777" w:rsidTr="00554D71">
        <w:tc>
          <w:tcPr>
            <w:tcW w:w="5516" w:type="dxa"/>
          </w:tcPr>
          <w:p w14:paraId="094EF40A" w14:textId="77777777" w:rsidR="002A20B6" w:rsidRPr="00E708F8" w:rsidRDefault="002A20B6" w:rsidP="00554D71">
            <w:pPr>
              <w:autoSpaceDE w:val="0"/>
              <w:autoSpaceDN w:val="0"/>
              <w:adjustRightInd w:val="0"/>
              <w:jc w:val="center"/>
              <w:rPr>
                <w:rFonts w:ascii="Times New Roman" w:hAnsi="Times New Roman" w:cs="Times New Roman"/>
                <w:b/>
                <w:sz w:val="26"/>
                <w:szCs w:val="26"/>
              </w:rPr>
            </w:pPr>
            <w:r w:rsidRPr="00E708F8">
              <w:rPr>
                <w:rFonts w:ascii="Times New Roman" w:hAnsi="Times New Roman" w:cs="Times New Roman"/>
                <w:b/>
                <w:sz w:val="26"/>
                <w:szCs w:val="26"/>
              </w:rPr>
              <w:t>Категория несовершеннолетних, с которыми проводится ИПР</w:t>
            </w:r>
          </w:p>
        </w:tc>
        <w:tc>
          <w:tcPr>
            <w:tcW w:w="4260" w:type="dxa"/>
          </w:tcPr>
          <w:p w14:paraId="34F4CB1F" w14:textId="77777777" w:rsidR="002A20B6" w:rsidRPr="00E708F8" w:rsidRDefault="002A20B6" w:rsidP="00554D71">
            <w:pPr>
              <w:autoSpaceDE w:val="0"/>
              <w:autoSpaceDN w:val="0"/>
              <w:adjustRightInd w:val="0"/>
              <w:jc w:val="center"/>
              <w:rPr>
                <w:rFonts w:ascii="Times New Roman" w:hAnsi="Times New Roman" w:cs="Times New Roman"/>
                <w:b/>
                <w:sz w:val="26"/>
                <w:szCs w:val="26"/>
              </w:rPr>
            </w:pPr>
            <w:r w:rsidRPr="00E708F8">
              <w:rPr>
                <w:rFonts w:ascii="Times New Roman" w:hAnsi="Times New Roman" w:cs="Times New Roman"/>
                <w:b/>
                <w:sz w:val="26"/>
                <w:szCs w:val="26"/>
              </w:rPr>
              <w:t>Срок проведения ИПР</w:t>
            </w:r>
          </w:p>
        </w:tc>
      </w:tr>
      <w:tr w:rsidR="002A20B6" w:rsidRPr="00E708F8" w14:paraId="4BBD9584" w14:textId="77777777" w:rsidTr="00554D71">
        <w:tc>
          <w:tcPr>
            <w:tcW w:w="5516" w:type="dxa"/>
          </w:tcPr>
          <w:p w14:paraId="4AC2EF5A"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3" w:name="Par74"/>
            <w:bookmarkEnd w:id="3"/>
            <w:r w:rsidRPr="00E708F8">
              <w:rPr>
                <w:rFonts w:ascii="Times New Roman" w:hAnsi="Times New Roman" w:cs="Times New Roman"/>
                <w:sz w:val="26"/>
                <w:szCs w:val="26"/>
              </w:rPr>
              <w:t>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интернатного учреждения);</w:t>
            </w:r>
          </w:p>
        </w:tc>
        <w:tc>
          <w:tcPr>
            <w:tcW w:w="4260" w:type="dxa"/>
            <w:vMerge w:val="restart"/>
          </w:tcPr>
          <w:p w14:paraId="33652EB5"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tc>
      </w:tr>
      <w:tr w:rsidR="002A20B6" w:rsidRPr="00E708F8" w14:paraId="609B6301" w14:textId="77777777" w:rsidTr="00554D71">
        <w:tc>
          <w:tcPr>
            <w:tcW w:w="5516" w:type="dxa"/>
          </w:tcPr>
          <w:p w14:paraId="431DD8E5" w14:textId="6408247C" w:rsidR="002A20B6" w:rsidRPr="00E708F8" w:rsidRDefault="00355657" w:rsidP="00554D71">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б</w:t>
            </w:r>
            <w:r w:rsidR="002A20B6" w:rsidRPr="00E708F8">
              <w:rPr>
                <w:rFonts w:ascii="Times New Roman" w:hAnsi="Times New Roman" w:cs="Times New Roman"/>
                <w:sz w:val="26"/>
                <w:szCs w:val="26"/>
              </w:rPr>
              <w:t>еспризорные (безнадзорные, не имеющие места жительства);</w:t>
            </w:r>
          </w:p>
        </w:tc>
        <w:tc>
          <w:tcPr>
            <w:tcW w:w="4260" w:type="dxa"/>
            <w:vMerge/>
          </w:tcPr>
          <w:p w14:paraId="6B16B144"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39C77857" w14:textId="77777777" w:rsidTr="00554D71">
        <w:tc>
          <w:tcPr>
            <w:tcW w:w="5516" w:type="dxa"/>
          </w:tcPr>
          <w:p w14:paraId="44320D62"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4" w:name="Par76"/>
            <w:bookmarkEnd w:id="4"/>
            <w:r w:rsidRPr="00E708F8">
              <w:rPr>
                <w:rFonts w:ascii="Times New Roman" w:hAnsi="Times New Roman" w:cs="Times New Roman"/>
                <w:sz w:val="26"/>
                <w:szCs w:val="26"/>
              </w:rPr>
              <w:t>занимающиеся бродяжничеством или попрошайничеством;</w:t>
            </w:r>
          </w:p>
        </w:tc>
        <w:tc>
          <w:tcPr>
            <w:tcW w:w="4260" w:type="dxa"/>
            <w:vMerge/>
          </w:tcPr>
          <w:p w14:paraId="4F383148"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0BD5C74" w14:textId="77777777" w:rsidTr="00554D71">
        <w:tc>
          <w:tcPr>
            <w:tcW w:w="5516" w:type="dxa"/>
          </w:tcPr>
          <w:p w14:paraId="34606BA3"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5" w:name="Par77"/>
            <w:bookmarkStart w:id="6" w:name="Par79"/>
            <w:bookmarkEnd w:id="5"/>
            <w:bookmarkEnd w:id="6"/>
            <w:r w:rsidRPr="00E708F8">
              <w:rPr>
                <w:rFonts w:ascii="Times New Roman" w:hAnsi="Times New Roman" w:cs="Times New Roman"/>
                <w:sz w:val="26"/>
                <w:szCs w:val="26"/>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4260" w:type="dxa"/>
          </w:tcPr>
          <w:p w14:paraId="720E115F"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rsidR="002A20B6" w:rsidRPr="00E708F8" w14:paraId="3F15A411" w14:textId="77777777" w:rsidTr="00554D71">
        <w:tc>
          <w:tcPr>
            <w:tcW w:w="5516" w:type="dxa"/>
          </w:tcPr>
          <w:p w14:paraId="1B909A32"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7" w:name="Par81"/>
            <w:bookmarkEnd w:id="7"/>
            <w:r w:rsidRPr="00E708F8">
              <w:rPr>
                <w:rFonts w:ascii="Times New Roman" w:hAnsi="Times New Roman" w:cs="Times New Roman"/>
                <w:sz w:val="26"/>
                <w:szCs w:val="26"/>
              </w:rPr>
              <w:t>привлеченные к административной ответственности;</w:t>
            </w:r>
          </w:p>
        </w:tc>
        <w:tc>
          <w:tcPr>
            <w:tcW w:w="4260" w:type="dxa"/>
            <w:vMerge w:val="restart"/>
          </w:tcPr>
          <w:p w14:paraId="157831A8"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 течение одного года</w:t>
            </w:r>
          </w:p>
        </w:tc>
      </w:tr>
      <w:tr w:rsidR="002A20B6" w:rsidRPr="00E708F8" w14:paraId="7BBDB596" w14:textId="77777777" w:rsidTr="00554D71">
        <w:tc>
          <w:tcPr>
            <w:tcW w:w="5516" w:type="dxa"/>
          </w:tcPr>
          <w:p w14:paraId="3C43F632"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w="4260" w:type="dxa"/>
            <w:vMerge/>
          </w:tcPr>
          <w:p w14:paraId="1648A3B9"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1A40E65A" w14:textId="77777777" w:rsidTr="00554D71">
        <w:tc>
          <w:tcPr>
            <w:tcW w:w="5516" w:type="dxa"/>
          </w:tcPr>
          <w:p w14:paraId="37EC4357"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8" w:name="Par83"/>
            <w:bookmarkEnd w:id="8"/>
            <w:r w:rsidRPr="00E708F8">
              <w:rPr>
                <w:rFonts w:ascii="Times New Roman" w:hAnsi="Times New Roman" w:cs="Times New Roman"/>
                <w:sz w:val="26"/>
                <w:szCs w:val="26"/>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w:t>
            </w:r>
            <w:r w:rsidRPr="00E708F8">
              <w:rPr>
                <w:rFonts w:ascii="Times New Roman" w:hAnsi="Times New Roman" w:cs="Times New Roman"/>
                <w:sz w:val="26"/>
                <w:szCs w:val="26"/>
              </w:rPr>
              <w:lastRenderedPageBreak/>
              <w:t>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w="4260" w:type="dxa"/>
            <w:vMerge/>
          </w:tcPr>
          <w:p w14:paraId="7DE02037"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4341709F" w14:textId="77777777" w:rsidTr="00554D71">
        <w:tc>
          <w:tcPr>
            <w:tcW w:w="5516" w:type="dxa"/>
          </w:tcPr>
          <w:p w14:paraId="46D1D4A6"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9" w:name="Par85"/>
            <w:bookmarkStart w:id="10" w:name="Par87"/>
            <w:bookmarkEnd w:id="9"/>
            <w:bookmarkEnd w:id="10"/>
            <w:r w:rsidRPr="00E708F8">
              <w:rPr>
                <w:rFonts w:ascii="Times New Roman" w:hAnsi="Times New Roman" w:cs="Times New Roman"/>
                <w:sz w:val="26"/>
                <w:szCs w:val="26"/>
              </w:rPr>
              <w:lastRenderedPageBreak/>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w="4260" w:type="dxa"/>
            <w:vMerge/>
          </w:tcPr>
          <w:p w14:paraId="7AD7C8DB"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9362590" w14:textId="77777777" w:rsidTr="00554D71">
        <w:tc>
          <w:tcPr>
            <w:tcW w:w="5516" w:type="dxa"/>
          </w:tcPr>
          <w:p w14:paraId="408A4F5D"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1" w:name="Par88"/>
            <w:bookmarkEnd w:id="11"/>
            <w:r w:rsidRPr="00E708F8">
              <w:rPr>
                <w:rFonts w:ascii="Times New Roman" w:hAnsi="Times New Roman" w:cs="Times New Roman"/>
                <w:sz w:val="26"/>
                <w:szCs w:val="26"/>
              </w:rPr>
              <w:t>освобожденные от уголовной ответственности с передачей их под наблюдение родителей, опекунов или попечителей;</w:t>
            </w:r>
          </w:p>
        </w:tc>
        <w:tc>
          <w:tcPr>
            <w:tcW w:w="4260" w:type="dxa"/>
            <w:vMerge/>
          </w:tcPr>
          <w:p w14:paraId="15138731"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36F80C5A" w14:textId="77777777" w:rsidTr="00554D71">
        <w:tc>
          <w:tcPr>
            <w:tcW w:w="5516" w:type="dxa"/>
          </w:tcPr>
          <w:p w14:paraId="1D4BD91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освобожденные из воспитательных колоний, арестных домов;</w:t>
            </w:r>
          </w:p>
        </w:tc>
        <w:tc>
          <w:tcPr>
            <w:tcW w:w="4260" w:type="dxa"/>
            <w:vMerge/>
          </w:tcPr>
          <w:p w14:paraId="01D3D752"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63137CFC" w14:textId="77777777" w:rsidTr="00554D71">
        <w:tc>
          <w:tcPr>
            <w:tcW w:w="5516" w:type="dxa"/>
          </w:tcPr>
          <w:p w14:paraId="64FEAEF0"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вернувшиеся из специальных учебно-воспитательных учреждений, специальных лечебно-воспитательных учреждений.</w:t>
            </w:r>
          </w:p>
        </w:tc>
        <w:tc>
          <w:tcPr>
            <w:tcW w:w="4260" w:type="dxa"/>
            <w:vMerge/>
          </w:tcPr>
          <w:p w14:paraId="198A20A8"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6A1794C2" w14:textId="77777777" w:rsidTr="00554D71">
        <w:tc>
          <w:tcPr>
            <w:tcW w:w="5516" w:type="dxa"/>
          </w:tcPr>
          <w:p w14:paraId="7DAEB2F9"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2" w:name="Par89"/>
            <w:bookmarkEnd w:id="12"/>
            <w:r w:rsidRPr="00E708F8">
              <w:rPr>
                <w:rFonts w:ascii="Times New Roman" w:hAnsi="Times New Roman" w:cs="Times New Roman"/>
                <w:sz w:val="26"/>
                <w:szCs w:val="26"/>
              </w:rPr>
              <w:t>осужденные с отсрочкой исполнения наказания, с условным неприменением наказания, без назначения наказания, условно-досрочно освобожденных от наказания;</w:t>
            </w:r>
          </w:p>
        </w:tc>
        <w:tc>
          <w:tcPr>
            <w:tcW w:w="4260" w:type="dxa"/>
            <w:vMerge w:val="restart"/>
          </w:tcPr>
          <w:p w14:paraId="3214FC1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погашения судимости</w:t>
            </w:r>
          </w:p>
        </w:tc>
      </w:tr>
      <w:tr w:rsidR="002A20B6" w:rsidRPr="00E708F8" w14:paraId="7A778E15" w14:textId="77777777" w:rsidTr="00554D71">
        <w:tc>
          <w:tcPr>
            <w:tcW w:w="5516" w:type="dxa"/>
          </w:tcPr>
          <w:p w14:paraId="25B2BC3B"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осужденные с применением принудительных мер воспитательного характера;</w:t>
            </w:r>
          </w:p>
        </w:tc>
        <w:tc>
          <w:tcPr>
            <w:tcW w:w="4260" w:type="dxa"/>
            <w:vMerge/>
          </w:tcPr>
          <w:p w14:paraId="54EBF089"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5CD919FC" w14:textId="77777777" w:rsidTr="00554D71">
        <w:tc>
          <w:tcPr>
            <w:tcW w:w="5516" w:type="dxa"/>
          </w:tcPr>
          <w:p w14:paraId="5792C56C"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3" w:name="Par91"/>
            <w:bookmarkEnd w:id="13"/>
            <w:r w:rsidRPr="00E708F8">
              <w:rPr>
                <w:rFonts w:ascii="Times New Roman" w:hAnsi="Times New Roman" w:cs="Times New Roman"/>
                <w:sz w:val="26"/>
                <w:szCs w:val="26"/>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w="4260" w:type="dxa"/>
            <w:vMerge/>
          </w:tcPr>
          <w:p w14:paraId="34AC9B93"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BAC9097" w14:textId="77777777" w:rsidTr="00554D71">
        <w:tc>
          <w:tcPr>
            <w:tcW w:w="5516" w:type="dxa"/>
          </w:tcPr>
          <w:p w14:paraId="0FC6D29C"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4" w:name="Par92"/>
            <w:bookmarkStart w:id="15" w:name="Par93"/>
            <w:bookmarkStart w:id="16" w:name="Par95"/>
            <w:bookmarkEnd w:id="14"/>
            <w:bookmarkEnd w:id="15"/>
            <w:bookmarkEnd w:id="16"/>
            <w:r w:rsidRPr="00E708F8">
              <w:rPr>
                <w:rFonts w:ascii="Times New Roman" w:hAnsi="Times New Roman" w:cs="Times New Roman"/>
                <w:sz w:val="26"/>
                <w:szCs w:val="26"/>
              </w:rPr>
              <w:t>подозреваемые или обвиняемые в совершении преступлений</w:t>
            </w:r>
          </w:p>
        </w:tc>
        <w:tc>
          <w:tcPr>
            <w:tcW w:w="4260" w:type="dxa"/>
          </w:tcPr>
          <w:p w14:paraId="598A5A0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прекращения уголовного преследования, вступления в законную силу обвинительного или оправдательного приговора суда</w:t>
            </w:r>
          </w:p>
        </w:tc>
      </w:tr>
      <w:tr w:rsidR="00355657" w:rsidRPr="00E708F8" w14:paraId="4E58F3DC" w14:textId="77777777" w:rsidTr="00727416">
        <w:tc>
          <w:tcPr>
            <w:tcW w:w="9776" w:type="dxa"/>
            <w:gridSpan w:val="2"/>
          </w:tcPr>
          <w:p w14:paraId="40BA83A4" w14:textId="1398FE8F" w:rsidR="00355657" w:rsidRPr="00E708F8" w:rsidRDefault="00355657" w:rsidP="00554D71">
            <w:pPr>
              <w:autoSpaceDE w:val="0"/>
              <w:autoSpaceDN w:val="0"/>
              <w:adjustRightInd w:val="0"/>
              <w:jc w:val="both"/>
              <w:rPr>
                <w:rFonts w:ascii="Times New Roman" w:hAnsi="Times New Roman" w:cs="Times New Roman"/>
                <w:sz w:val="26"/>
                <w:szCs w:val="26"/>
              </w:rPr>
            </w:pPr>
            <w:r w:rsidRPr="00355657">
              <w:rPr>
                <w:rFonts w:ascii="Times New Roman" w:hAnsi="Times New Roman" w:cs="Times New Roman"/>
                <w:sz w:val="26"/>
                <w:szCs w:val="26"/>
              </w:rPr>
              <w:t xml:space="preserve">Индивидуальная профилактическая работа в отношении несовершеннолетних прекращается при истечении </w:t>
            </w:r>
            <w:r>
              <w:rPr>
                <w:rFonts w:ascii="Times New Roman" w:hAnsi="Times New Roman" w:cs="Times New Roman"/>
                <w:sz w:val="26"/>
                <w:szCs w:val="26"/>
              </w:rPr>
              <w:t xml:space="preserve">названных </w:t>
            </w:r>
            <w:r w:rsidRPr="00355657">
              <w:rPr>
                <w:rFonts w:ascii="Times New Roman" w:hAnsi="Times New Roman" w:cs="Times New Roman"/>
                <w:sz w:val="26"/>
                <w:szCs w:val="26"/>
              </w:rPr>
              <w:t>сроков</w:t>
            </w:r>
            <w:r>
              <w:rPr>
                <w:rFonts w:ascii="Times New Roman" w:hAnsi="Times New Roman" w:cs="Times New Roman"/>
                <w:sz w:val="26"/>
                <w:szCs w:val="26"/>
              </w:rPr>
              <w:t xml:space="preserve"> </w:t>
            </w:r>
            <w:r w:rsidRPr="00355657">
              <w:rPr>
                <w:rFonts w:ascii="Times New Roman" w:hAnsi="Times New Roman" w:cs="Times New Roman"/>
                <w:sz w:val="26"/>
                <w:szCs w:val="26"/>
              </w:rPr>
              <w:t>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tc>
      </w:tr>
    </w:tbl>
    <w:p w14:paraId="1633C6BA" w14:textId="77777777" w:rsidR="002A20B6" w:rsidRPr="00E708F8" w:rsidRDefault="002A20B6" w:rsidP="002A20B6">
      <w:pPr>
        <w:rPr>
          <w:rFonts w:ascii="Times New Roman" w:hAnsi="Times New Roman" w:cs="Times New Roman"/>
          <w:sz w:val="26"/>
          <w:szCs w:val="26"/>
        </w:rPr>
      </w:pPr>
    </w:p>
    <w:p w14:paraId="5B5B8730" w14:textId="77777777" w:rsidR="002A20B6" w:rsidRDefault="002A20B6" w:rsidP="002A20B6">
      <w:pPr>
        <w:rPr>
          <w:b/>
          <w:sz w:val="28"/>
          <w:szCs w:val="28"/>
        </w:rPr>
      </w:pPr>
    </w:p>
    <w:p w14:paraId="615E306D" w14:textId="77777777" w:rsidR="002A20B6" w:rsidRDefault="002A20B6" w:rsidP="002A20B6">
      <w:pPr>
        <w:spacing w:after="0" w:line="240" w:lineRule="auto"/>
        <w:ind w:firstLine="720"/>
        <w:jc w:val="both"/>
        <w:rPr>
          <w:rFonts w:ascii="Times New Roman" w:hAnsi="Times New Roman" w:cs="Times New Roman"/>
          <w:sz w:val="30"/>
          <w:szCs w:val="30"/>
        </w:rPr>
      </w:pPr>
    </w:p>
    <w:p w14:paraId="5EA5781B" w14:textId="7574A654" w:rsidR="000E2CE6" w:rsidRPr="000E2CE6" w:rsidRDefault="000E2CE6" w:rsidP="000E2CE6">
      <w:pPr>
        <w:rPr>
          <w:rFonts w:ascii="Times New Roman" w:eastAsia="Times New Roman" w:hAnsi="Times New Roman" w:cs="Times New Roman"/>
          <w:kern w:val="0"/>
          <w:szCs w:val="20"/>
          <w14:ligatures w14:val="none"/>
        </w:rPr>
      </w:pPr>
    </w:p>
    <w:p w14:paraId="0CFD806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14:ligatures w14:val="none"/>
        </w:rPr>
        <w:sectPr w:rsidR="000E2CE6" w:rsidRPr="000E2CE6" w:rsidSect="00531209">
          <w:pgSz w:w="11906" w:h="16838"/>
          <w:pgMar w:top="1134" w:right="850" w:bottom="1134" w:left="1701" w:header="708" w:footer="708" w:gutter="0"/>
          <w:pgNumType w:start="1"/>
          <w:cols w:space="708"/>
          <w:titlePg/>
          <w:docGrid w:linePitch="360"/>
        </w:sectPr>
      </w:pPr>
    </w:p>
    <w:p w14:paraId="74347630" w14:textId="3E071CD4" w:rsidR="000E2CE6" w:rsidRPr="000E2CE6" w:rsidRDefault="000E2CE6" w:rsidP="00531209">
      <w:pPr>
        <w:widowControl w:val="0"/>
        <w:autoSpaceDE w:val="0"/>
        <w:autoSpaceDN w:val="0"/>
        <w:spacing w:after="0" w:line="240" w:lineRule="auto"/>
        <w:ind w:left="12240"/>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lastRenderedPageBreak/>
        <w:t xml:space="preserve">Приложение </w:t>
      </w:r>
      <w:r w:rsidR="002A20B6">
        <w:rPr>
          <w:rFonts w:ascii="Times New Roman" w:eastAsia="Times New Roman" w:hAnsi="Times New Roman" w:cs="Times New Roman"/>
          <w:kern w:val="0"/>
          <w:sz w:val="26"/>
          <w:szCs w:val="26"/>
          <w14:ligatures w14:val="none"/>
        </w:rPr>
        <w:t>6</w:t>
      </w:r>
    </w:p>
    <w:p w14:paraId="1BA7102B" w14:textId="77777777" w:rsidR="000E2CE6" w:rsidRPr="000E2CE6" w:rsidRDefault="000E2CE6" w:rsidP="00531209">
      <w:pPr>
        <w:widowControl w:val="0"/>
        <w:autoSpaceDE w:val="0"/>
        <w:autoSpaceDN w:val="0"/>
        <w:spacing w:after="0" w:line="240" w:lineRule="auto"/>
        <w:ind w:left="12240"/>
        <w:jc w:val="both"/>
        <w:rPr>
          <w:rFonts w:ascii="14Times New Roman" w:eastAsia="Times New Roman" w:hAnsi="14Times New Roman" w:cs="Times New Roman"/>
          <w:kern w:val="0"/>
          <w:szCs w:val="20"/>
          <w14:ligatures w14:val="none"/>
        </w:rPr>
      </w:pPr>
      <w:r w:rsidRPr="000E2CE6">
        <w:rPr>
          <w:rFonts w:ascii="Times New Roman" w:eastAsia="Times New Roman" w:hAnsi="Times New Roman" w:cs="Times New Roman"/>
          <w:kern w:val="0"/>
          <w:sz w:val="26"/>
          <w:szCs w:val="26"/>
          <w14:ligatures w14:val="none"/>
        </w:rPr>
        <w:t xml:space="preserve">Форма </w:t>
      </w:r>
    </w:p>
    <w:p w14:paraId="7323F77E"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0E2CE6">
        <w:rPr>
          <w:rFonts w:ascii="Times New Roman" w:eastAsia="Times New Roman" w:hAnsi="Times New Roman" w:cs="Times New Roman"/>
          <w:b/>
          <w:kern w:val="0"/>
          <w:sz w:val="28"/>
          <w:szCs w:val="28"/>
          <w14:ligatures w14:val="none"/>
        </w:rPr>
        <w:t>Информация о несовершеннолетних, в отношении которых проводится индивидуальная профилактическая работа по состоянию на «__» _______ года</w:t>
      </w:r>
    </w:p>
    <w:p w14:paraId="45DA8D9E" w14:textId="77777777" w:rsidR="000E2CE6" w:rsidRPr="000E2CE6" w:rsidRDefault="000E2CE6" w:rsidP="000E2CE6">
      <w:pPr>
        <w:widowControl w:val="0"/>
        <w:autoSpaceDE w:val="0"/>
        <w:autoSpaceDN w:val="0"/>
        <w:spacing w:after="0" w:line="240" w:lineRule="auto"/>
        <w:jc w:val="center"/>
        <w:rPr>
          <w:rFonts w:ascii="14Times New Roman" w:eastAsia="Times New Roman" w:hAnsi="14Times New Roman" w:cs="Times New Roman"/>
          <w:kern w:val="0"/>
          <w:szCs w:val="20"/>
          <w14:ligatures w14:val="none"/>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2707"/>
        <w:gridCol w:w="1668"/>
        <w:gridCol w:w="2064"/>
        <w:gridCol w:w="3237"/>
        <w:gridCol w:w="3237"/>
      </w:tblGrid>
      <w:tr w:rsidR="000E2CE6" w:rsidRPr="000E2CE6" w14:paraId="4E6C48D4" w14:textId="77777777" w:rsidTr="005F2E84">
        <w:trPr>
          <w:trHeight w:val="5514"/>
        </w:trPr>
        <w:tc>
          <w:tcPr>
            <w:tcW w:w="1755" w:type="dxa"/>
            <w:vAlign w:val="center"/>
          </w:tcPr>
          <w:p w14:paraId="6C77AF27"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Учреждение образования</w:t>
            </w:r>
          </w:p>
        </w:tc>
        <w:tc>
          <w:tcPr>
            <w:tcW w:w="2707" w:type="dxa"/>
            <w:vAlign w:val="center"/>
          </w:tcPr>
          <w:p w14:paraId="46875351"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Фамилия, собственное имя, отчество</w:t>
            </w:r>
          </w:p>
          <w:p w14:paraId="509436D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(если таковое имеется) несовершеннолетнего</w:t>
            </w:r>
          </w:p>
        </w:tc>
        <w:tc>
          <w:tcPr>
            <w:tcW w:w="1668" w:type="dxa"/>
            <w:vAlign w:val="center"/>
          </w:tcPr>
          <w:p w14:paraId="6108F64D"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Дата рождения</w:t>
            </w:r>
          </w:p>
        </w:tc>
        <w:tc>
          <w:tcPr>
            <w:tcW w:w="2064" w:type="dxa"/>
            <w:vAlign w:val="center"/>
          </w:tcPr>
          <w:p w14:paraId="2FDDCF2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Адрес места жительства</w:t>
            </w:r>
          </w:p>
        </w:tc>
        <w:tc>
          <w:tcPr>
            <w:tcW w:w="3237" w:type="dxa"/>
            <w:vAlign w:val="center"/>
          </w:tcPr>
          <w:p w14:paraId="6B60C33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Номер и дата документа, являющегося основанием для проведения индивидуальной профилактической работы (категория несовершеннолетнего)</w:t>
            </w:r>
          </w:p>
        </w:tc>
        <w:tc>
          <w:tcPr>
            <w:tcW w:w="3237" w:type="dxa"/>
            <w:vAlign w:val="center"/>
          </w:tcPr>
          <w:p w14:paraId="7A2DE9B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Дата принятия решения о прекращении индивидуальной профилактической работы</w:t>
            </w:r>
          </w:p>
        </w:tc>
      </w:tr>
      <w:tr w:rsidR="000E2CE6" w:rsidRPr="000E2CE6" w14:paraId="48E88978" w14:textId="77777777" w:rsidTr="005F2E84">
        <w:trPr>
          <w:trHeight w:val="145"/>
        </w:trPr>
        <w:tc>
          <w:tcPr>
            <w:tcW w:w="1755" w:type="dxa"/>
          </w:tcPr>
          <w:p w14:paraId="2B32D924"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707" w:type="dxa"/>
          </w:tcPr>
          <w:p w14:paraId="58C0F1A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1668" w:type="dxa"/>
          </w:tcPr>
          <w:p w14:paraId="7D044B24"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064" w:type="dxa"/>
          </w:tcPr>
          <w:p w14:paraId="28C3A75B"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74F80A86"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6AB8A6E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r>
      <w:tr w:rsidR="000E2CE6" w:rsidRPr="000E2CE6" w14:paraId="29EA9F8B" w14:textId="77777777" w:rsidTr="005F2E84">
        <w:trPr>
          <w:trHeight w:val="290"/>
        </w:trPr>
        <w:tc>
          <w:tcPr>
            <w:tcW w:w="1755" w:type="dxa"/>
          </w:tcPr>
          <w:p w14:paraId="1BEEA35A"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707" w:type="dxa"/>
          </w:tcPr>
          <w:p w14:paraId="2CFD769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1668" w:type="dxa"/>
          </w:tcPr>
          <w:p w14:paraId="12BBFA05"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064" w:type="dxa"/>
          </w:tcPr>
          <w:p w14:paraId="50733FE6"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7067293A"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40A58BA2"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r>
    </w:tbl>
    <w:p w14:paraId="28F75B3C" w14:textId="77777777" w:rsidR="000E2CE6" w:rsidRPr="000E2CE6" w:rsidRDefault="000E2CE6" w:rsidP="000E2CE6">
      <w:pPr>
        <w:rPr>
          <w:rFonts w:ascii="Calibri" w:eastAsia="Calibri" w:hAnsi="Calibri" w:cs="Times New Roman"/>
          <w:kern w:val="0"/>
          <w14:ligatures w14:val="none"/>
        </w:rPr>
      </w:pPr>
    </w:p>
    <w:p w14:paraId="101E4041" w14:textId="77777777" w:rsidR="00E708F8" w:rsidRPr="000E2CE6" w:rsidRDefault="00E708F8" w:rsidP="00C62CF0">
      <w:pPr>
        <w:spacing w:after="0" w:line="240" w:lineRule="auto"/>
        <w:ind w:firstLine="720"/>
        <w:jc w:val="both"/>
        <w:rPr>
          <w:rFonts w:ascii="Times New Roman" w:hAnsi="Times New Roman" w:cs="Times New Roman"/>
          <w:sz w:val="30"/>
          <w:szCs w:val="30"/>
        </w:rPr>
      </w:pPr>
    </w:p>
    <w:sectPr w:rsidR="00E708F8" w:rsidRPr="000E2CE6" w:rsidSect="00322C88">
      <w:head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4155E" w14:textId="77777777" w:rsidR="00FF36D4" w:rsidRDefault="00FF36D4" w:rsidP="003C6A12">
      <w:pPr>
        <w:spacing w:after="0" w:line="240" w:lineRule="auto"/>
      </w:pPr>
      <w:r>
        <w:separator/>
      </w:r>
    </w:p>
  </w:endnote>
  <w:endnote w:type="continuationSeparator" w:id="0">
    <w:p w14:paraId="409334F7" w14:textId="77777777" w:rsidR="00FF36D4" w:rsidRDefault="00FF36D4" w:rsidP="003C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14Times New Roman">
    <w:altName w:val="Cambria"/>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DC1D3" w14:textId="77777777" w:rsidR="00FF36D4" w:rsidRDefault="00FF36D4" w:rsidP="003C6A12">
      <w:pPr>
        <w:spacing w:after="0" w:line="240" w:lineRule="auto"/>
      </w:pPr>
      <w:r>
        <w:separator/>
      </w:r>
    </w:p>
  </w:footnote>
  <w:footnote w:type="continuationSeparator" w:id="0">
    <w:p w14:paraId="47ED7E59" w14:textId="77777777" w:rsidR="00FF36D4" w:rsidRDefault="00FF36D4" w:rsidP="003C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27428"/>
      <w:docPartObj>
        <w:docPartGallery w:val="Page Numbers (Top of Page)"/>
        <w:docPartUnique/>
      </w:docPartObj>
    </w:sdtPr>
    <w:sdtEndPr/>
    <w:sdtContent>
      <w:p w14:paraId="3A5F1114" w14:textId="340C0788" w:rsidR="00531209" w:rsidRDefault="00531209">
        <w:pPr>
          <w:pStyle w:val="a3"/>
          <w:jc w:val="center"/>
        </w:pPr>
        <w:r>
          <w:fldChar w:fldCharType="begin"/>
        </w:r>
        <w:r>
          <w:instrText>PAGE   \* MERGEFORMAT</w:instrText>
        </w:r>
        <w:r>
          <w:fldChar w:fldCharType="separate"/>
        </w:r>
        <w:r w:rsidR="00082A55">
          <w:rPr>
            <w:noProof/>
          </w:rPr>
          <w:t>3</w:t>
        </w:r>
        <w:r>
          <w:fldChar w:fldCharType="end"/>
        </w:r>
      </w:p>
    </w:sdtContent>
  </w:sdt>
  <w:p w14:paraId="4B069A05" w14:textId="77777777" w:rsidR="00531209" w:rsidRDefault="005312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61389"/>
      <w:docPartObj>
        <w:docPartGallery w:val="Page Numbers (Top of Page)"/>
        <w:docPartUnique/>
      </w:docPartObj>
    </w:sdtPr>
    <w:sdtEndPr>
      <w:rPr>
        <w:rFonts w:ascii="Times New Roman" w:hAnsi="Times New Roman" w:cs="Times New Roman"/>
        <w:sz w:val="30"/>
        <w:szCs w:val="30"/>
      </w:rPr>
    </w:sdtEndPr>
    <w:sdtContent>
      <w:p w14:paraId="1F871491" w14:textId="1E78750F" w:rsidR="003C6A12" w:rsidRPr="001F4901" w:rsidRDefault="003C6A12">
        <w:pPr>
          <w:pStyle w:val="a3"/>
          <w:jc w:val="center"/>
          <w:rPr>
            <w:rFonts w:ascii="Times New Roman" w:hAnsi="Times New Roman" w:cs="Times New Roman"/>
            <w:sz w:val="30"/>
            <w:szCs w:val="30"/>
          </w:rPr>
        </w:pPr>
        <w:r w:rsidRPr="001F4901">
          <w:rPr>
            <w:rFonts w:ascii="Times New Roman" w:hAnsi="Times New Roman" w:cs="Times New Roman"/>
            <w:sz w:val="30"/>
            <w:szCs w:val="30"/>
          </w:rPr>
          <w:fldChar w:fldCharType="begin"/>
        </w:r>
        <w:r w:rsidRPr="001F4901">
          <w:rPr>
            <w:rFonts w:ascii="Times New Roman" w:hAnsi="Times New Roman" w:cs="Times New Roman"/>
            <w:sz w:val="30"/>
            <w:szCs w:val="30"/>
          </w:rPr>
          <w:instrText>PAGE   \* MERGEFORMAT</w:instrText>
        </w:r>
        <w:r w:rsidRPr="001F4901">
          <w:rPr>
            <w:rFonts w:ascii="Times New Roman" w:hAnsi="Times New Roman" w:cs="Times New Roman"/>
            <w:sz w:val="30"/>
            <w:szCs w:val="30"/>
          </w:rPr>
          <w:fldChar w:fldCharType="separate"/>
        </w:r>
        <w:r w:rsidRPr="001F4901">
          <w:rPr>
            <w:rFonts w:ascii="Times New Roman" w:hAnsi="Times New Roman" w:cs="Times New Roman"/>
            <w:sz w:val="30"/>
            <w:szCs w:val="30"/>
          </w:rPr>
          <w:t>2</w:t>
        </w:r>
        <w:r w:rsidRPr="001F4901">
          <w:rPr>
            <w:rFonts w:ascii="Times New Roman" w:hAnsi="Times New Roman" w:cs="Times New Roman"/>
            <w:sz w:val="30"/>
            <w:szCs w:val="30"/>
          </w:rPr>
          <w:fldChar w:fldCharType="end"/>
        </w:r>
      </w:p>
    </w:sdtContent>
  </w:sdt>
  <w:p w14:paraId="71B2A789" w14:textId="77777777" w:rsidR="003C6A12" w:rsidRDefault="003C6A12">
    <w:pPr>
      <w:pStyle w:val="a3"/>
    </w:pPr>
  </w:p>
  <w:p w14:paraId="15C9A279" w14:textId="77777777" w:rsidR="00534EFD" w:rsidRDefault="00534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4F7"/>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1654AF"/>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32913E8"/>
    <w:multiLevelType w:val="hybridMultilevel"/>
    <w:tmpl w:val="C93C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39"/>
    <w:rsid w:val="000024FD"/>
    <w:rsid w:val="00046610"/>
    <w:rsid w:val="00082A55"/>
    <w:rsid w:val="000A15E5"/>
    <w:rsid w:val="000A4DC1"/>
    <w:rsid w:val="000D7535"/>
    <w:rsid w:val="000E2CE6"/>
    <w:rsid w:val="00100323"/>
    <w:rsid w:val="001003AA"/>
    <w:rsid w:val="00107AF6"/>
    <w:rsid w:val="00124AAD"/>
    <w:rsid w:val="00136DB5"/>
    <w:rsid w:val="001F4901"/>
    <w:rsid w:val="001F75D4"/>
    <w:rsid w:val="00214631"/>
    <w:rsid w:val="00232759"/>
    <w:rsid w:val="00234A82"/>
    <w:rsid w:val="00253C6B"/>
    <w:rsid w:val="00264AD3"/>
    <w:rsid w:val="002A20B6"/>
    <w:rsid w:val="00322C88"/>
    <w:rsid w:val="00323039"/>
    <w:rsid w:val="003326CE"/>
    <w:rsid w:val="003517B5"/>
    <w:rsid w:val="00355657"/>
    <w:rsid w:val="00385FE1"/>
    <w:rsid w:val="003C6A12"/>
    <w:rsid w:val="003E4414"/>
    <w:rsid w:val="004311AF"/>
    <w:rsid w:val="0043755D"/>
    <w:rsid w:val="004443C2"/>
    <w:rsid w:val="004D7609"/>
    <w:rsid w:val="00502DFC"/>
    <w:rsid w:val="00507164"/>
    <w:rsid w:val="00514F0A"/>
    <w:rsid w:val="00531209"/>
    <w:rsid w:val="00534EFD"/>
    <w:rsid w:val="00551B82"/>
    <w:rsid w:val="0057392D"/>
    <w:rsid w:val="005D7A3B"/>
    <w:rsid w:val="00615446"/>
    <w:rsid w:val="006C7BC2"/>
    <w:rsid w:val="006E2E8B"/>
    <w:rsid w:val="0071729B"/>
    <w:rsid w:val="00727A7B"/>
    <w:rsid w:val="00730210"/>
    <w:rsid w:val="007617DD"/>
    <w:rsid w:val="00775B71"/>
    <w:rsid w:val="007818E2"/>
    <w:rsid w:val="0079572F"/>
    <w:rsid w:val="007D2D32"/>
    <w:rsid w:val="007F4C06"/>
    <w:rsid w:val="0084123C"/>
    <w:rsid w:val="00876741"/>
    <w:rsid w:val="00896C56"/>
    <w:rsid w:val="008A11B8"/>
    <w:rsid w:val="008C4757"/>
    <w:rsid w:val="00926196"/>
    <w:rsid w:val="0092642A"/>
    <w:rsid w:val="00933476"/>
    <w:rsid w:val="00951F87"/>
    <w:rsid w:val="009B32F6"/>
    <w:rsid w:val="009D22AE"/>
    <w:rsid w:val="009E618E"/>
    <w:rsid w:val="009F0CA6"/>
    <w:rsid w:val="00A60E19"/>
    <w:rsid w:val="00A74279"/>
    <w:rsid w:val="00AD4946"/>
    <w:rsid w:val="00B17D71"/>
    <w:rsid w:val="00B82637"/>
    <w:rsid w:val="00C01F67"/>
    <w:rsid w:val="00C04DCA"/>
    <w:rsid w:val="00C62CF0"/>
    <w:rsid w:val="00C93E1C"/>
    <w:rsid w:val="00CF09CC"/>
    <w:rsid w:val="00CF2059"/>
    <w:rsid w:val="00D15BD5"/>
    <w:rsid w:val="00D258BB"/>
    <w:rsid w:val="00D3088E"/>
    <w:rsid w:val="00D31042"/>
    <w:rsid w:val="00D87933"/>
    <w:rsid w:val="00E0335A"/>
    <w:rsid w:val="00E06465"/>
    <w:rsid w:val="00E708F8"/>
    <w:rsid w:val="00E71FF6"/>
    <w:rsid w:val="00E817EE"/>
    <w:rsid w:val="00E83399"/>
    <w:rsid w:val="00E90865"/>
    <w:rsid w:val="00F04BA3"/>
    <w:rsid w:val="00F43195"/>
    <w:rsid w:val="00FB2A88"/>
    <w:rsid w:val="00FC18A1"/>
    <w:rsid w:val="00FC3FF6"/>
    <w:rsid w:val="00FC6139"/>
    <w:rsid w:val="00FF3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187AEE8388888121E37FE1A7D097D5641B5BA79CA34ADFD6DAE77CD21C5745DAF40FD9471DC2B6AE3C3E0D61C05E07C03J7B1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11187AEE8388888121E37FE1A7D097D5641B5BA79CA34A1FD6EAF77CD21C5745DAF40FD9471DC2B6AE3C3E0D61C05E07C03J7B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5808</Words>
  <Characters>33110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Симакова Е.Ф.</dc:creator>
  <cp:lastModifiedBy>user</cp:lastModifiedBy>
  <cp:revision>2</cp:revision>
  <cp:lastPrinted>2023-02-23T06:37:00Z</cp:lastPrinted>
  <dcterms:created xsi:type="dcterms:W3CDTF">2023-03-10T08:21:00Z</dcterms:created>
  <dcterms:modified xsi:type="dcterms:W3CDTF">2023-03-10T08:21:00Z</dcterms:modified>
</cp:coreProperties>
</file>