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B1" w:rsidRPr="006822CA" w:rsidRDefault="00FE64B1" w:rsidP="00FE64B1">
      <w:pPr>
        <w:tabs>
          <w:tab w:val="left" w:pos="6840"/>
        </w:tabs>
        <w:spacing w:line="360" w:lineRule="auto"/>
        <w:jc w:val="right"/>
        <w:rPr>
          <w:sz w:val="28"/>
          <w:szCs w:val="28"/>
          <w:lang w:eastAsia="ru-RU"/>
        </w:rPr>
      </w:pPr>
      <w:r w:rsidRPr="006822CA">
        <w:rPr>
          <w:sz w:val="28"/>
          <w:szCs w:val="28"/>
          <w:lang w:eastAsia="ru-RU"/>
        </w:rPr>
        <w:t>Приложение</w:t>
      </w:r>
    </w:p>
    <w:p w:rsidR="00A65A49" w:rsidRPr="006822CA" w:rsidRDefault="00A65A49" w:rsidP="00A65A49">
      <w:pPr>
        <w:ind w:firstLine="709"/>
        <w:jc w:val="center"/>
        <w:rPr>
          <w:b/>
          <w:sz w:val="28"/>
          <w:szCs w:val="28"/>
        </w:rPr>
      </w:pPr>
      <w:r w:rsidRPr="006822CA">
        <w:rPr>
          <w:b/>
          <w:sz w:val="28"/>
          <w:szCs w:val="28"/>
        </w:rPr>
        <w:t>Порядок комплексного социально-педагогического и психологического сопровождения несовершеннолетнего, пострадавшего от сексуального насилия</w:t>
      </w:r>
    </w:p>
    <w:p w:rsidR="00A65A49" w:rsidRPr="006822CA" w:rsidRDefault="00A65A49" w:rsidP="00A65A49">
      <w:pPr>
        <w:pStyle w:val="a6"/>
        <w:spacing w:before="0" w:beforeAutospacing="0" w:after="0" w:afterAutospacing="0"/>
        <w:ind w:firstLine="708"/>
        <w:jc w:val="both"/>
        <w:rPr>
          <w:rStyle w:val="a7"/>
          <w:b w:val="0"/>
          <w:sz w:val="28"/>
          <w:szCs w:val="28"/>
        </w:rPr>
      </w:pPr>
    </w:p>
    <w:p w:rsidR="00A65A49" w:rsidRPr="006822CA" w:rsidRDefault="00A65A49" w:rsidP="00783206">
      <w:pPr>
        <w:pStyle w:val="a6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6822CA">
        <w:rPr>
          <w:rStyle w:val="a7"/>
          <w:b w:val="0"/>
          <w:sz w:val="28"/>
          <w:szCs w:val="28"/>
        </w:rPr>
        <w:t>Преступления против жизни, здоровья, половой неприкосновенности и половой свободы несовершеннолетних являются общественно опасными явлениями и представляют собой одну из наиболее опасных форм антисоциального поведения</w:t>
      </w:r>
      <w:r w:rsidRPr="006822CA">
        <w:rPr>
          <w:b/>
          <w:sz w:val="28"/>
          <w:szCs w:val="28"/>
        </w:rPr>
        <w:t>.</w:t>
      </w:r>
    </w:p>
    <w:p w:rsidR="00A65A49" w:rsidRPr="006822CA" w:rsidRDefault="00A65A49" w:rsidP="0078320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822CA">
        <w:rPr>
          <w:bCs/>
          <w:sz w:val="28"/>
          <w:szCs w:val="28"/>
        </w:rPr>
        <w:t xml:space="preserve">Вовлечение ребенка с его согласия или без, осознаваемое или неосознанное им в силу возрастной незрелости или других причин, в сексуальные отношения </w:t>
      </w:r>
      <w:proofErr w:type="gramStart"/>
      <w:r w:rsidRPr="006822CA">
        <w:rPr>
          <w:bCs/>
          <w:sz w:val="28"/>
          <w:szCs w:val="28"/>
        </w:rPr>
        <w:t>со</w:t>
      </w:r>
      <w:proofErr w:type="gramEnd"/>
      <w:r w:rsidRPr="006822CA">
        <w:rPr>
          <w:bCs/>
          <w:sz w:val="28"/>
          <w:szCs w:val="28"/>
        </w:rPr>
        <w:t xml:space="preserve"> взрослыми с целью получения последними выгоды, удовлетворения или для достижения корыстных целей является сексуальным насилием или развращением.</w:t>
      </w:r>
    </w:p>
    <w:p w:rsidR="00A65A49" w:rsidRPr="006822CA" w:rsidRDefault="00A65A49" w:rsidP="00783206">
      <w:pPr>
        <w:jc w:val="both"/>
        <w:rPr>
          <w:sz w:val="28"/>
          <w:szCs w:val="28"/>
        </w:rPr>
      </w:pPr>
      <w:r w:rsidRPr="006822CA">
        <w:rPr>
          <w:sz w:val="28"/>
          <w:szCs w:val="28"/>
        </w:rPr>
        <w:tab/>
        <w:t>В настоящее время в мире, в том числе в Республике Беларусь, наблюдается устойчивый рост противоправных деяний, связанных с педофилией и оборотом детской порнографии, а также иных преступлений сексуального характера.</w:t>
      </w:r>
    </w:p>
    <w:p w:rsidR="00A65A49" w:rsidRPr="006822CA" w:rsidRDefault="00A65A49" w:rsidP="00783206">
      <w:pPr>
        <w:ind w:firstLine="708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Зачастую родители, педагоги боятся обсуждать тему сексуального насилия. В беседах с детьми не слышат (или не хотят слышать), когда несовершеннолетние намекают о совершенном насилии. В то же время, как показывает практика, даже при наличии объективной информации все внимание сосредотачивается, как правило, на преступнике, тогда как </w:t>
      </w:r>
      <w:r w:rsidRPr="006822CA">
        <w:rPr>
          <w:bCs/>
          <w:sz w:val="28"/>
          <w:szCs w:val="28"/>
        </w:rPr>
        <w:t>в первую очередь во внимании и необходимой социальной, психологической и медицинской помощи нуждается жертва</w:t>
      </w:r>
      <w:r w:rsidRPr="006822CA">
        <w:rPr>
          <w:sz w:val="28"/>
          <w:szCs w:val="28"/>
        </w:rPr>
        <w:t>.</w:t>
      </w:r>
    </w:p>
    <w:p w:rsidR="00A65A49" w:rsidRPr="006822CA" w:rsidRDefault="00A65A49" w:rsidP="0078320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22CA">
        <w:rPr>
          <w:sz w:val="28"/>
          <w:szCs w:val="28"/>
        </w:rPr>
        <w:t>Если же помощь не оказана вовремя, ребенок остается один на один со своей проблемой.  </w:t>
      </w:r>
      <w:r w:rsidRPr="006822CA">
        <w:rPr>
          <w:bCs/>
          <w:sz w:val="28"/>
          <w:szCs w:val="28"/>
        </w:rPr>
        <w:t xml:space="preserve">Психологические травмы детства оказывают сильное влияние на всю последующую жизнь человека. </w:t>
      </w:r>
      <w:r w:rsidRPr="006822CA">
        <w:rPr>
          <w:sz w:val="28"/>
          <w:szCs w:val="28"/>
        </w:rPr>
        <w:t xml:space="preserve">Насилие не только наносит непоправимый вред духовному, социальному, психическому, физическому здоровью ребенка, но и влечет за собой тяжелые социальные последствия, так как формирует социально </w:t>
      </w:r>
      <w:proofErr w:type="spellStart"/>
      <w:r w:rsidRPr="006822CA">
        <w:rPr>
          <w:sz w:val="28"/>
          <w:szCs w:val="28"/>
        </w:rPr>
        <w:t>дезадаптированную</w:t>
      </w:r>
      <w:proofErr w:type="spellEnd"/>
      <w:r w:rsidRPr="006822CA">
        <w:rPr>
          <w:sz w:val="28"/>
          <w:szCs w:val="28"/>
        </w:rPr>
        <w:t xml:space="preserve"> личность.</w:t>
      </w:r>
      <w:r w:rsidRPr="006822CA">
        <w:rPr>
          <w:bCs/>
          <w:sz w:val="28"/>
          <w:szCs w:val="28"/>
        </w:rPr>
        <w:t xml:space="preserve"> </w:t>
      </w:r>
    </w:p>
    <w:p w:rsidR="00A65A49" w:rsidRPr="006822CA" w:rsidRDefault="00A65A49" w:rsidP="00783206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111111"/>
          <w:sz w:val="28"/>
          <w:szCs w:val="28"/>
        </w:rPr>
      </w:pPr>
      <w:r w:rsidRPr="006822CA">
        <w:rPr>
          <w:sz w:val="28"/>
          <w:szCs w:val="28"/>
        </w:rPr>
        <w:t xml:space="preserve">В </w:t>
      </w:r>
      <w:r w:rsidRPr="006822CA">
        <w:rPr>
          <w:bCs/>
          <w:color w:val="111111"/>
          <w:sz w:val="28"/>
          <w:szCs w:val="28"/>
        </w:rPr>
        <w:t>современных условиях профилактика насилия и жестокого обращения с детьми – это актуальное направление работы учреждений образования Гродненской области. Поведение и состояние детей в учреждениях образования является постоянным объектом внимания для педагогических работников и специалистов, так как жертвой насилия может стать любой ребенок.</w:t>
      </w:r>
    </w:p>
    <w:p w:rsidR="00A65A49" w:rsidRPr="006822CA" w:rsidRDefault="00A65A49" w:rsidP="00783206">
      <w:pPr>
        <w:autoSpaceDE w:val="0"/>
        <w:autoSpaceDN w:val="0"/>
        <w:adjustRightInd w:val="0"/>
        <w:ind w:firstLine="709"/>
        <w:jc w:val="both"/>
        <w:rPr>
          <w:bCs/>
          <w:color w:val="111111"/>
          <w:sz w:val="28"/>
          <w:szCs w:val="28"/>
        </w:rPr>
      </w:pPr>
      <w:r w:rsidRPr="006822CA">
        <w:rPr>
          <w:bCs/>
          <w:color w:val="111111"/>
          <w:sz w:val="28"/>
          <w:szCs w:val="28"/>
        </w:rPr>
        <w:t xml:space="preserve">В связи с этим ведется работа по раннему выявлению и профилактике различных форм и проявлений насилия в отношении несовершеннолетних, повышению оперативности в получении информации с целью своевременного реагирования и оказания необходимой помощи детям, обеспечению безопасной и психологически комфортной среды для несовершеннолетних, подвергшихся насилию. Отвечают за создание такой системы, в первую очередь, руководитель учреждения образования и его заместитель по воспитательной работе. Существенная роль в ее формировании и успешном функционировании отводится также учителям, выполняющим обязанности классных </w:t>
      </w:r>
      <w:r w:rsidRPr="006822CA">
        <w:rPr>
          <w:bCs/>
          <w:color w:val="111111"/>
          <w:sz w:val="28"/>
          <w:szCs w:val="28"/>
        </w:rPr>
        <w:lastRenderedPageBreak/>
        <w:t>руководителей, специалистам социально-педагогической и психологической службы.</w:t>
      </w:r>
    </w:p>
    <w:p w:rsidR="00A65A49" w:rsidRPr="006822CA" w:rsidRDefault="00A65A49" w:rsidP="00A65A49">
      <w:pPr>
        <w:autoSpaceDE w:val="0"/>
        <w:autoSpaceDN w:val="0"/>
        <w:adjustRightInd w:val="0"/>
        <w:ind w:firstLine="709"/>
        <w:jc w:val="both"/>
        <w:rPr>
          <w:bCs/>
          <w:color w:val="111111"/>
          <w:sz w:val="28"/>
          <w:szCs w:val="28"/>
        </w:rPr>
      </w:pPr>
    </w:p>
    <w:p w:rsidR="00A65A49" w:rsidRPr="006822CA" w:rsidRDefault="00A65A49" w:rsidP="00A65A4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822CA">
        <w:rPr>
          <w:b/>
          <w:bCs/>
          <w:color w:val="111111"/>
          <w:sz w:val="28"/>
          <w:szCs w:val="28"/>
        </w:rPr>
        <w:t xml:space="preserve">Часть 1. </w:t>
      </w:r>
      <w:r w:rsidRPr="006822CA">
        <w:rPr>
          <w:b/>
          <w:sz w:val="28"/>
          <w:szCs w:val="28"/>
        </w:rPr>
        <w:t>Деятельность классного руководителя (воспитателя, куратора) по сопровождению несовершеннолетнего, пострадавшего от сексуального насилия</w:t>
      </w:r>
    </w:p>
    <w:p w:rsidR="00A65A49" w:rsidRPr="006822CA" w:rsidRDefault="00A65A49" w:rsidP="00A65A49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6822CA">
        <w:rPr>
          <w:bCs/>
          <w:color w:val="111111"/>
          <w:sz w:val="28"/>
          <w:szCs w:val="28"/>
        </w:rPr>
        <w:t xml:space="preserve">(Запасник Н. И., заместитель начальника центра идеологической, воспитательной и социальной работы ГУО «Гродненский областной институт развития образования»; Парада О. В., </w:t>
      </w:r>
      <w:r w:rsidRPr="006822CA">
        <w:rPr>
          <w:color w:val="000000" w:themeColor="text1"/>
          <w:sz w:val="28"/>
          <w:szCs w:val="28"/>
          <w:shd w:val="clear" w:color="auto" w:fill="FFFFFF"/>
        </w:rPr>
        <w:t>педагог-психолог отдела защиты прав и законных интересов несовершеннолетних</w:t>
      </w:r>
      <w:proofErr w:type="gramEnd"/>
    </w:p>
    <w:p w:rsidR="00A65A49" w:rsidRPr="006822CA" w:rsidRDefault="00A65A49" w:rsidP="00A65A49">
      <w:pPr>
        <w:autoSpaceDE w:val="0"/>
        <w:autoSpaceDN w:val="0"/>
        <w:adjustRightInd w:val="0"/>
        <w:ind w:firstLine="709"/>
        <w:jc w:val="center"/>
        <w:rPr>
          <w:bCs/>
          <w:color w:val="111111"/>
          <w:sz w:val="28"/>
          <w:szCs w:val="28"/>
        </w:rPr>
      </w:pPr>
      <w:r w:rsidRPr="006822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822CA">
        <w:rPr>
          <w:bCs/>
          <w:color w:val="000000" w:themeColor="text1"/>
          <w:sz w:val="28"/>
          <w:szCs w:val="28"/>
        </w:rPr>
        <w:t>ГУО «Гродненский областной социально-педагогический центр</w:t>
      </w:r>
      <w:r w:rsidRPr="006822CA">
        <w:rPr>
          <w:bCs/>
          <w:color w:val="111111"/>
          <w:sz w:val="28"/>
          <w:szCs w:val="28"/>
        </w:rPr>
        <w:t xml:space="preserve">»; Соловей О. В., старший преподаватель кафедры психолого-педагогического сопровождения образования </w:t>
      </w:r>
    </w:p>
    <w:p w:rsidR="00A65A49" w:rsidRPr="006822CA" w:rsidRDefault="00A65A49" w:rsidP="00A65A49">
      <w:pPr>
        <w:autoSpaceDE w:val="0"/>
        <w:autoSpaceDN w:val="0"/>
        <w:adjustRightInd w:val="0"/>
        <w:ind w:firstLine="709"/>
        <w:jc w:val="center"/>
        <w:rPr>
          <w:bCs/>
          <w:color w:val="111111"/>
          <w:sz w:val="28"/>
          <w:szCs w:val="28"/>
        </w:rPr>
      </w:pPr>
      <w:proofErr w:type="gramStart"/>
      <w:r w:rsidRPr="006822CA">
        <w:rPr>
          <w:bCs/>
          <w:color w:val="111111"/>
          <w:sz w:val="28"/>
          <w:szCs w:val="28"/>
        </w:rPr>
        <w:t>ГУО «Гродненский областной институт развития образования»)</w:t>
      </w:r>
      <w:proofErr w:type="gramEnd"/>
    </w:p>
    <w:p w:rsidR="00A65A49" w:rsidRPr="006822CA" w:rsidRDefault="00A65A49" w:rsidP="00A65A49">
      <w:pPr>
        <w:autoSpaceDE w:val="0"/>
        <w:autoSpaceDN w:val="0"/>
        <w:adjustRightInd w:val="0"/>
        <w:ind w:firstLine="709"/>
        <w:jc w:val="center"/>
        <w:rPr>
          <w:bCs/>
          <w:color w:val="111111"/>
          <w:sz w:val="28"/>
          <w:szCs w:val="28"/>
        </w:rPr>
      </w:pP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rFonts w:eastAsiaTheme="majorEastAsia"/>
          <w:sz w:val="28"/>
          <w:szCs w:val="28"/>
        </w:rPr>
        <w:t>Классный руководитель (воспитатель, куратор) служит примером ненасильственного поведения и создает для детей безопасную и дружественную атмосферу в классе (группе),</w:t>
      </w:r>
      <w:r w:rsidRPr="006822CA">
        <w:rPr>
          <w:sz w:val="28"/>
          <w:szCs w:val="28"/>
        </w:rPr>
        <w:t xml:space="preserve"> принимает активное участие в оказании помощи ребенку совместно со специалистами социально-педагогической и психологической службы. </w:t>
      </w:r>
    </w:p>
    <w:p w:rsidR="00A65A49" w:rsidRPr="006822CA" w:rsidRDefault="00A65A49" w:rsidP="0078320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Классному руководителю (воспитателю, куратору) особое внимание следует обратить на следующие рекомендации при организации работы с несовершеннолетним, пострадавшим от сексуального насилия.</w:t>
      </w:r>
    </w:p>
    <w:p w:rsidR="00A65A49" w:rsidRPr="006822CA" w:rsidRDefault="00A65A49" w:rsidP="00783206">
      <w:pPr>
        <w:ind w:firstLine="708"/>
        <w:jc w:val="both"/>
        <w:rPr>
          <w:sz w:val="28"/>
          <w:szCs w:val="28"/>
        </w:rPr>
      </w:pPr>
      <w:r w:rsidRPr="006822CA">
        <w:rPr>
          <w:i/>
          <w:iCs/>
          <w:sz w:val="28"/>
          <w:szCs w:val="28"/>
        </w:rPr>
        <w:t xml:space="preserve">1. Соблюдение конфиденциальности. </w:t>
      </w:r>
      <w:r w:rsidRPr="006822CA">
        <w:rPr>
          <w:sz w:val="28"/>
          <w:szCs w:val="28"/>
        </w:rPr>
        <w:t xml:space="preserve">Не обсуждать детали случившегося с работниками учреждения образования, учащимися, воспитанниками. Если ребенок захочет с вами поделиться, помните, что его переживания не предназначены для других. Так, в соответствии со статьей 15 Закона Республики Беларусь от 01.07.2010 № 153-3 «Об оказании психологической помощи», необходимо сохранять профессиональную тайну о предоставленных сведениях. </w:t>
      </w:r>
    </w:p>
    <w:p w:rsidR="00A65A49" w:rsidRPr="006822CA" w:rsidRDefault="00A65A49" w:rsidP="00783206">
      <w:pPr>
        <w:pStyle w:val="40"/>
        <w:shd w:val="clear" w:color="auto" w:fill="auto"/>
        <w:tabs>
          <w:tab w:val="left" w:pos="331"/>
        </w:tabs>
        <w:spacing w:before="0" w:line="240" w:lineRule="auto"/>
        <w:rPr>
          <w:b w:val="0"/>
          <w:sz w:val="28"/>
          <w:szCs w:val="28"/>
        </w:rPr>
      </w:pPr>
      <w:r w:rsidRPr="006822CA">
        <w:rPr>
          <w:i/>
          <w:sz w:val="28"/>
          <w:szCs w:val="28"/>
        </w:rPr>
        <w:tab/>
      </w:r>
      <w:r w:rsidRPr="006822CA">
        <w:rPr>
          <w:i/>
          <w:sz w:val="28"/>
          <w:szCs w:val="28"/>
        </w:rPr>
        <w:tab/>
      </w:r>
      <w:r w:rsidRPr="006822CA">
        <w:rPr>
          <w:b w:val="0"/>
          <w:i/>
          <w:sz w:val="28"/>
          <w:szCs w:val="28"/>
        </w:rPr>
        <w:t>2. Обеспечение получения несовершеннолетним социально-педагогической поддержки и психологической помощи.</w:t>
      </w:r>
      <w:r w:rsidRPr="006822CA">
        <w:rPr>
          <w:i/>
          <w:sz w:val="28"/>
          <w:szCs w:val="28"/>
        </w:rPr>
        <w:t xml:space="preserve"> </w:t>
      </w:r>
      <w:r w:rsidRPr="006822CA">
        <w:rPr>
          <w:b w:val="0"/>
          <w:sz w:val="28"/>
          <w:szCs w:val="28"/>
        </w:rPr>
        <w:t>Объяснить законным представителям и ребенку свою роль и роль специалистов социально-педагогической и психологической службы (педагога-психолога, педагога социального), о способах получения помощи.</w:t>
      </w:r>
      <w:r w:rsidRPr="006822CA">
        <w:rPr>
          <w:b w:val="0"/>
          <w:color w:val="333333"/>
          <w:sz w:val="28"/>
          <w:szCs w:val="28"/>
        </w:rPr>
        <w:t xml:space="preserve"> </w:t>
      </w:r>
      <w:r w:rsidRPr="006822CA">
        <w:rPr>
          <w:b w:val="0"/>
          <w:sz w:val="28"/>
          <w:szCs w:val="28"/>
        </w:rPr>
        <w:t xml:space="preserve">Направить в случае необходимости за помощью к педагогу-психологу, педагогу социальному. Например, вы можете сказать ребенку, что если он хочет поговорить о том, что с ним происходит, то вы готовы это сделать. Сохраняйте спокойствие. Объясните ребенку, что рассказывая Вам о том, что случилось, ему будет проще пережить случившееся. Дайте ему понять, что Вы понимаете и ни в чем не обвиняете его («Ты правильно сделал, что мне рассказал»).  Поощряйте желание ребенка рассказать о том, что случилось. Дайте ему возможность выговориться. Будьте искренними. Не советуйте ребенку забыть все и жить так, как будто ничего не было, потому что последствия насилия таковы, что навязчивые воспоминания и мысли о пережитом вызывают тревогу, беспокойство, неуверенность в </w:t>
      </w:r>
      <w:r w:rsidRPr="006822CA">
        <w:rPr>
          <w:b w:val="0"/>
          <w:sz w:val="28"/>
          <w:szCs w:val="28"/>
        </w:rPr>
        <w:lastRenderedPageBreak/>
        <w:t>будущем. Лучше обратиться к специалисту, имеющему опыт работы с детьми, подвергшимися насилию.</w:t>
      </w:r>
    </w:p>
    <w:p w:rsidR="00A65A49" w:rsidRPr="006822CA" w:rsidRDefault="00A65A49" w:rsidP="00783206">
      <w:pPr>
        <w:shd w:val="clear" w:color="auto" w:fill="FFFFFF"/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Вы также можете объяснить родителям, куда им можно обратиться за психологической помощью относительно переживаний, которые у них возникли и вызывают тревогу.</w:t>
      </w:r>
    </w:p>
    <w:p w:rsidR="00A65A49" w:rsidRPr="006822CA" w:rsidRDefault="00A65A49" w:rsidP="0078320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6822CA">
        <w:rPr>
          <w:sz w:val="28"/>
          <w:szCs w:val="28"/>
        </w:rPr>
        <w:t xml:space="preserve">В своей педагогической практике поддержки несовершеннолетнего, пережившего сексуальное насилие, необходимо использовать знания о признаках и симптомах посттравматического стрессового расстройства у детей разного возраста (Приложение 1) и  </w:t>
      </w:r>
      <w:r w:rsidRPr="006822CA">
        <w:rPr>
          <w:color w:val="000000"/>
          <w:sz w:val="28"/>
          <w:szCs w:val="28"/>
        </w:rPr>
        <w:t>особенностях поведения несовершеннолетних, переживших сексуальное</w:t>
      </w:r>
      <w:r w:rsidRPr="006822CA">
        <w:rPr>
          <w:sz w:val="28"/>
          <w:szCs w:val="28"/>
        </w:rPr>
        <w:t xml:space="preserve"> </w:t>
      </w:r>
      <w:r w:rsidRPr="006822CA">
        <w:rPr>
          <w:color w:val="000000"/>
          <w:sz w:val="28"/>
          <w:szCs w:val="28"/>
        </w:rPr>
        <w:t>насили</w:t>
      </w:r>
      <w:r w:rsidRPr="006822CA">
        <w:rPr>
          <w:sz w:val="28"/>
          <w:szCs w:val="28"/>
        </w:rPr>
        <w:t xml:space="preserve">е </w:t>
      </w:r>
      <w:r w:rsidRPr="006822CA">
        <w:rPr>
          <w:color w:val="000000"/>
          <w:sz w:val="28"/>
          <w:szCs w:val="28"/>
        </w:rPr>
        <w:t>в зависимости от возраста.</w:t>
      </w:r>
    </w:p>
    <w:p w:rsidR="00A65A49" w:rsidRPr="006822CA" w:rsidRDefault="00A65A49" w:rsidP="0078320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8"/>
          <w:szCs w:val="28"/>
        </w:rPr>
      </w:pPr>
      <w:r w:rsidRPr="006822CA">
        <w:rPr>
          <w:i/>
          <w:color w:val="000000"/>
          <w:sz w:val="28"/>
          <w:szCs w:val="28"/>
        </w:rPr>
        <w:t xml:space="preserve">Для </w:t>
      </w:r>
      <w:proofErr w:type="spellStart"/>
      <w:r w:rsidRPr="006822CA">
        <w:rPr>
          <w:i/>
          <w:color w:val="000000"/>
          <w:sz w:val="28"/>
          <w:szCs w:val="28"/>
        </w:rPr>
        <w:t>детеи</w:t>
      </w:r>
      <w:proofErr w:type="spellEnd"/>
      <w:r w:rsidRPr="006822CA">
        <w:rPr>
          <w:i/>
          <w:color w:val="000000"/>
          <w:sz w:val="28"/>
          <w:szCs w:val="28"/>
        </w:rPr>
        <w:t>̆ младшего школьного возраста</w:t>
      </w:r>
      <w:r w:rsidRPr="006822CA">
        <w:rPr>
          <w:b/>
          <w:i/>
          <w:color w:val="000000"/>
          <w:sz w:val="28"/>
          <w:szCs w:val="28"/>
        </w:rPr>
        <w:t xml:space="preserve"> </w:t>
      </w:r>
      <w:r w:rsidRPr="006822CA">
        <w:rPr>
          <w:color w:val="000000"/>
          <w:sz w:val="28"/>
          <w:szCs w:val="28"/>
        </w:rPr>
        <w:t xml:space="preserve">характерны противоречивые, </w:t>
      </w:r>
      <w:proofErr w:type="spellStart"/>
      <w:r w:rsidRPr="006822CA">
        <w:rPr>
          <w:color w:val="000000"/>
          <w:sz w:val="28"/>
          <w:szCs w:val="28"/>
        </w:rPr>
        <w:t>двойственные</w:t>
      </w:r>
      <w:proofErr w:type="spellEnd"/>
      <w:r w:rsidRPr="006822CA">
        <w:rPr>
          <w:color w:val="000000"/>
          <w:sz w:val="28"/>
          <w:szCs w:val="28"/>
        </w:rPr>
        <w:t xml:space="preserve"> чувства по отношению </w:t>
      </w:r>
      <w:proofErr w:type="gramStart"/>
      <w:r w:rsidRPr="006822CA">
        <w:rPr>
          <w:color w:val="000000"/>
          <w:sz w:val="28"/>
          <w:szCs w:val="28"/>
        </w:rPr>
        <w:t>ко</w:t>
      </w:r>
      <w:proofErr w:type="gramEnd"/>
      <w:r w:rsidRPr="006822CA">
        <w:rPr>
          <w:color w:val="000000"/>
          <w:sz w:val="28"/>
          <w:szCs w:val="28"/>
        </w:rPr>
        <w:t xml:space="preserve"> взрослым, страх, чувство стыда, отвращения, испорченности, недоверия к миру, в их поведении отмечаются отстраненность от </w:t>
      </w:r>
      <w:proofErr w:type="spellStart"/>
      <w:r w:rsidRPr="006822CA">
        <w:rPr>
          <w:color w:val="000000"/>
          <w:sz w:val="28"/>
          <w:szCs w:val="28"/>
        </w:rPr>
        <w:t>людеи</w:t>
      </w:r>
      <w:proofErr w:type="spellEnd"/>
      <w:r w:rsidRPr="006822CA">
        <w:rPr>
          <w:color w:val="000000"/>
          <w:sz w:val="28"/>
          <w:szCs w:val="28"/>
        </w:rPr>
        <w:t xml:space="preserve">̆, нарушения сна, аппетита, агрессивное поведение, молчаливость либо неожиданная разговорчивость и др. </w:t>
      </w:r>
    </w:p>
    <w:p w:rsidR="00A65A49" w:rsidRPr="006822CA" w:rsidRDefault="00A65A49" w:rsidP="0078320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i/>
          <w:color w:val="000000"/>
          <w:sz w:val="28"/>
          <w:szCs w:val="28"/>
        </w:rPr>
      </w:pPr>
      <w:r w:rsidRPr="006822CA">
        <w:rPr>
          <w:i/>
          <w:color w:val="000000"/>
          <w:sz w:val="28"/>
          <w:szCs w:val="28"/>
        </w:rPr>
        <w:t xml:space="preserve">Для </w:t>
      </w:r>
      <w:proofErr w:type="spellStart"/>
      <w:r w:rsidRPr="006822CA">
        <w:rPr>
          <w:i/>
          <w:color w:val="000000"/>
          <w:sz w:val="28"/>
          <w:szCs w:val="28"/>
        </w:rPr>
        <w:t>детеи</w:t>
      </w:r>
      <w:proofErr w:type="spellEnd"/>
      <w:r w:rsidRPr="006822CA">
        <w:rPr>
          <w:i/>
          <w:color w:val="000000"/>
          <w:sz w:val="28"/>
          <w:szCs w:val="28"/>
        </w:rPr>
        <w:t>̆ 9-13 лет</w:t>
      </w:r>
      <w:r w:rsidRPr="006822CA">
        <w:rPr>
          <w:b/>
          <w:i/>
          <w:color w:val="000000"/>
          <w:sz w:val="28"/>
          <w:szCs w:val="28"/>
        </w:rPr>
        <w:t xml:space="preserve"> </w:t>
      </w:r>
      <w:r w:rsidRPr="006822CA">
        <w:rPr>
          <w:color w:val="000000"/>
          <w:sz w:val="28"/>
          <w:szCs w:val="28"/>
        </w:rPr>
        <w:t xml:space="preserve">характерно то же, что и для </w:t>
      </w:r>
      <w:proofErr w:type="spellStart"/>
      <w:r w:rsidRPr="006822CA">
        <w:rPr>
          <w:color w:val="000000"/>
          <w:sz w:val="28"/>
          <w:szCs w:val="28"/>
        </w:rPr>
        <w:t>детеи</w:t>
      </w:r>
      <w:proofErr w:type="spellEnd"/>
      <w:r w:rsidRPr="006822CA">
        <w:rPr>
          <w:color w:val="000000"/>
          <w:sz w:val="28"/>
          <w:szCs w:val="28"/>
        </w:rPr>
        <w:t xml:space="preserve">̆ младшего школьного возраста, а также депрессия, чувство потери </w:t>
      </w:r>
      <w:proofErr w:type="gramStart"/>
      <w:r w:rsidRPr="006822CA">
        <w:rPr>
          <w:color w:val="000000"/>
          <w:sz w:val="28"/>
          <w:szCs w:val="28"/>
        </w:rPr>
        <w:t>ощущении</w:t>
      </w:r>
      <w:proofErr w:type="gramEnd"/>
      <w:r w:rsidRPr="006822CA">
        <w:rPr>
          <w:color w:val="000000"/>
          <w:sz w:val="28"/>
          <w:szCs w:val="28"/>
        </w:rPr>
        <w:t>̆, в поведении  отмечаются изоляция, манипулирование другими детьми с целью получения сексуального удовлетворения, противоречивое поведение и др.</w:t>
      </w:r>
    </w:p>
    <w:p w:rsidR="00A65A49" w:rsidRPr="006822CA" w:rsidRDefault="00A65A49" w:rsidP="0078320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6822CA">
        <w:rPr>
          <w:i/>
          <w:color w:val="000000"/>
          <w:sz w:val="28"/>
          <w:szCs w:val="28"/>
        </w:rPr>
        <w:t>Подростки 13-18 лет испытывают</w:t>
      </w:r>
      <w:r w:rsidRPr="006822CA">
        <w:rPr>
          <w:color w:val="000000"/>
          <w:sz w:val="28"/>
          <w:szCs w:val="28"/>
        </w:rPr>
        <w:t xml:space="preserve"> отвращение, чувство </w:t>
      </w:r>
      <w:proofErr w:type="spellStart"/>
      <w:r w:rsidRPr="006822CA">
        <w:rPr>
          <w:color w:val="000000"/>
          <w:sz w:val="28"/>
          <w:szCs w:val="28"/>
        </w:rPr>
        <w:t>собственнои</w:t>
      </w:r>
      <w:proofErr w:type="spellEnd"/>
      <w:r w:rsidRPr="006822CA">
        <w:rPr>
          <w:color w:val="000000"/>
          <w:sz w:val="28"/>
          <w:szCs w:val="28"/>
        </w:rPr>
        <w:t xml:space="preserve">̆ ненужности, стыд, вину, недоверие, противоречивые чувства по отношению </w:t>
      </w:r>
      <w:proofErr w:type="gramStart"/>
      <w:r w:rsidRPr="006822CA">
        <w:rPr>
          <w:color w:val="000000"/>
          <w:sz w:val="28"/>
          <w:szCs w:val="28"/>
        </w:rPr>
        <w:t>ко</w:t>
      </w:r>
      <w:proofErr w:type="gramEnd"/>
      <w:r w:rsidRPr="006822CA">
        <w:rPr>
          <w:color w:val="000000"/>
          <w:sz w:val="28"/>
          <w:szCs w:val="28"/>
        </w:rPr>
        <w:t xml:space="preserve"> взрослым, имеют </w:t>
      </w:r>
      <w:proofErr w:type="spellStart"/>
      <w:r w:rsidRPr="006822CA">
        <w:rPr>
          <w:color w:val="000000"/>
          <w:sz w:val="28"/>
          <w:szCs w:val="28"/>
        </w:rPr>
        <w:t>несформированность</w:t>
      </w:r>
      <w:proofErr w:type="spellEnd"/>
      <w:r w:rsidRPr="006822CA">
        <w:rPr>
          <w:color w:val="000000"/>
          <w:sz w:val="28"/>
          <w:szCs w:val="28"/>
        </w:rPr>
        <w:t xml:space="preserve"> социальных </w:t>
      </w:r>
      <w:proofErr w:type="spellStart"/>
      <w:r w:rsidRPr="006822CA">
        <w:rPr>
          <w:color w:val="000000"/>
          <w:sz w:val="28"/>
          <w:szCs w:val="28"/>
        </w:rPr>
        <w:t>ролеи</w:t>
      </w:r>
      <w:proofErr w:type="spellEnd"/>
      <w:r w:rsidRPr="006822CA">
        <w:rPr>
          <w:color w:val="000000"/>
          <w:sz w:val="28"/>
          <w:szCs w:val="28"/>
        </w:rPr>
        <w:t xml:space="preserve">̆ и </w:t>
      </w:r>
      <w:proofErr w:type="spellStart"/>
      <w:r w:rsidRPr="006822CA">
        <w:rPr>
          <w:color w:val="000000"/>
          <w:sz w:val="28"/>
          <w:szCs w:val="28"/>
        </w:rPr>
        <w:t>своеи</w:t>
      </w:r>
      <w:proofErr w:type="spellEnd"/>
      <w:r w:rsidRPr="006822CA">
        <w:rPr>
          <w:color w:val="000000"/>
          <w:sz w:val="28"/>
          <w:szCs w:val="28"/>
        </w:rPr>
        <w:t xml:space="preserve">̆ роли в семье. В поведении отмечаются попытки суицида, уходы из дома, агрессивное поведение, избегание </w:t>
      </w:r>
      <w:proofErr w:type="spellStart"/>
      <w:r w:rsidRPr="006822CA">
        <w:rPr>
          <w:color w:val="000000"/>
          <w:sz w:val="28"/>
          <w:szCs w:val="28"/>
        </w:rPr>
        <w:t>телеснои</w:t>
      </w:r>
      <w:proofErr w:type="spellEnd"/>
      <w:r w:rsidRPr="006822CA">
        <w:rPr>
          <w:color w:val="000000"/>
          <w:sz w:val="28"/>
          <w:szCs w:val="28"/>
        </w:rPr>
        <w:t xml:space="preserve">̆ и </w:t>
      </w:r>
      <w:proofErr w:type="spellStart"/>
      <w:r w:rsidRPr="006822CA">
        <w:rPr>
          <w:color w:val="000000"/>
          <w:sz w:val="28"/>
          <w:szCs w:val="28"/>
        </w:rPr>
        <w:t>эмоциональнои</w:t>
      </w:r>
      <w:proofErr w:type="spellEnd"/>
      <w:r w:rsidRPr="006822CA">
        <w:rPr>
          <w:color w:val="000000"/>
          <w:sz w:val="28"/>
          <w:szCs w:val="28"/>
        </w:rPr>
        <w:t xml:space="preserve">̆ интимности, непоследовательность поведения и др. </w:t>
      </w:r>
    </w:p>
    <w:p w:rsidR="00A65A49" w:rsidRPr="006822CA" w:rsidRDefault="00A65A49" w:rsidP="00783206">
      <w:pPr>
        <w:ind w:firstLine="708"/>
        <w:jc w:val="both"/>
        <w:rPr>
          <w:sz w:val="28"/>
          <w:szCs w:val="28"/>
        </w:rPr>
      </w:pPr>
      <w:r w:rsidRPr="006822CA">
        <w:rPr>
          <w:color w:val="000000"/>
          <w:sz w:val="28"/>
          <w:szCs w:val="28"/>
        </w:rPr>
        <w:t>Классному руководителю (воспитателю, куратору) и иным специалистам, работающим с ребенком, подвергшимся насилию, необходимо понимать, что вне зависимости от возраста несовершеннолетний, переживший любое проявление насилия, во время реабилитации проходит следующие стадии возвращения к нормальной жизни.</w:t>
      </w:r>
    </w:p>
    <w:p w:rsidR="00A65A49" w:rsidRPr="006822CA" w:rsidRDefault="00A65A49" w:rsidP="00783206">
      <w:pPr>
        <w:ind w:firstLine="708"/>
        <w:jc w:val="both"/>
        <w:rPr>
          <w:color w:val="000000"/>
          <w:sz w:val="28"/>
          <w:szCs w:val="28"/>
        </w:rPr>
      </w:pPr>
      <w:r w:rsidRPr="006822CA">
        <w:rPr>
          <w:i/>
          <w:color w:val="000000"/>
          <w:sz w:val="28"/>
          <w:szCs w:val="28"/>
        </w:rPr>
        <w:t xml:space="preserve">Стадия ухудшения ситуации. </w:t>
      </w:r>
      <w:r w:rsidRPr="006822CA">
        <w:rPr>
          <w:color w:val="000000"/>
          <w:sz w:val="28"/>
          <w:szCs w:val="28"/>
        </w:rPr>
        <w:t xml:space="preserve">Эта стадия возникает в ситуации, когда с момента травмы прошло достаточно много времени, подсознание ребенка успело «скрыть» травмирующие события, но они не были отработаны. И когда педагог (специалист) начинает проработку этих травм, возникают моменты ухудшения эмоционального состояния. На данной стадии возможно возникновение такой ситуации: ребенок обратился к педагогу (специалисту) в спокойном состоянии, без ярко выраженных эмоциональных реакций. Во время общения с ним, коррекционной работы возникает вероятность ухудшения его эмоционального состояния, может наблюдаться состояние, схожее с депрессией, апатия, острые негативные реакции. В этот момент педагогу (специалисту) важно объяснить несовершеннолетнему, что это нормальная реакция, что у него возник эффект осмысления и переоценки произошедшего, вследствие чего ему обязательно станет легче. Необходимо предупредить учащегося о возможных реакциях. </w:t>
      </w:r>
    </w:p>
    <w:p w:rsidR="00A65A49" w:rsidRPr="006822CA" w:rsidRDefault="00A65A49" w:rsidP="00783206">
      <w:pPr>
        <w:ind w:firstLine="708"/>
        <w:jc w:val="both"/>
        <w:rPr>
          <w:sz w:val="28"/>
          <w:szCs w:val="28"/>
        </w:rPr>
      </w:pPr>
      <w:r w:rsidRPr="006822CA">
        <w:rPr>
          <w:i/>
          <w:color w:val="000000"/>
          <w:sz w:val="28"/>
          <w:szCs w:val="28"/>
        </w:rPr>
        <w:lastRenderedPageBreak/>
        <w:t>Стадия отказа от своих слов.</w:t>
      </w:r>
      <w:r w:rsidRPr="006822CA">
        <w:rPr>
          <w:color w:val="000000"/>
          <w:sz w:val="28"/>
          <w:szCs w:val="28"/>
        </w:rPr>
        <w:t xml:space="preserve"> Данная стадия возникает в момент, когда ребенок начинает говорить о сомнениях и о том, что это все, возможно, происходило не с ним и вообще у него все хорошо. Такая реакция ребенка естественна в силу обстоятельств, страха и переживаний, связанных с ситуацией насилия. На этом этапе задача педагога (специалиста) дать понять ребенку, что он верит ему и научить несовершеннолетнего доверять самому себе. Можно спросить о том, что вызвало сомнения в его прошлых рассказах.</w:t>
      </w:r>
    </w:p>
    <w:p w:rsidR="00A65A49" w:rsidRPr="006822CA" w:rsidRDefault="00A65A49" w:rsidP="00783206">
      <w:pPr>
        <w:ind w:firstLine="708"/>
        <w:jc w:val="both"/>
        <w:rPr>
          <w:sz w:val="28"/>
          <w:szCs w:val="28"/>
        </w:rPr>
      </w:pPr>
      <w:r w:rsidRPr="006822CA">
        <w:rPr>
          <w:i/>
          <w:color w:val="000000"/>
          <w:sz w:val="28"/>
          <w:szCs w:val="28"/>
        </w:rPr>
        <w:t xml:space="preserve">Стадия снятия чувства вины за происходящее. </w:t>
      </w:r>
      <w:r w:rsidRPr="006822CA">
        <w:rPr>
          <w:color w:val="000000"/>
          <w:sz w:val="28"/>
          <w:szCs w:val="28"/>
        </w:rPr>
        <w:t>Эта стадия сформируется только в тот момент, когда педагог (специалист) «вселит» в ребенка эту мысль: «ты ни в чем не виноват!» Как правило, жертвы (особенно семейного насилия) начинают винить себя в том, что агрессор так себя вел в его отношении: «Это я виноват, что не вовремя пришел домой с улицы</w:t>
      </w:r>
      <w:proofErr w:type="gramStart"/>
      <w:r w:rsidRPr="006822CA">
        <w:rPr>
          <w:color w:val="000000"/>
          <w:sz w:val="28"/>
          <w:szCs w:val="28"/>
        </w:rPr>
        <w:t>… Н</w:t>
      </w:r>
      <w:proofErr w:type="gramEnd"/>
      <w:r w:rsidRPr="006822CA">
        <w:rPr>
          <w:color w:val="000000"/>
          <w:sz w:val="28"/>
          <w:szCs w:val="28"/>
        </w:rPr>
        <w:t xml:space="preserve">е убрал за собой чашку и т.д.». Задача педагога (специалиста) внушить учащемуся уверенность в своей невиновности. На этой стадии необходимо помочь разобрать это чувство через вопросы: с чем связано чувство вины? Кто и когда первый сказал тебе о том, что ты виноват в случившемся? Как чувство вины отражается на твоей жизни и общении с людьми? Что ты сам можешь сделать для того, чтобы снизить или убрать это чувство? Как ты представляешь свою </w:t>
      </w:r>
      <w:proofErr w:type="gramStart"/>
      <w:r w:rsidRPr="006822CA">
        <w:rPr>
          <w:color w:val="000000"/>
          <w:sz w:val="28"/>
          <w:szCs w:val="28"/>
        </w:rPr>
        <w:t>жизнь</w:t>
      </w:r>
      <w:proofErr w:type="gramEnd"/>
      <w:r w:rsidRPr="006822CA">
        <w:rPr>
          <w:color w:val="000000"/>
          <w:sz w:val="28"/>
          <w:szCs w:val="28"/>
        </w:rPr>
        <w:t xml:space="preserve"> если это чувство пропало? Что изменится? Важно понимать, что эта стадия может быть самой длинной и </w:t>
      </w:r>
      <w:proofErr w:type="spellStart"/>
      <w:r w:rsidRPr="006822CA">
        <w:rPr>
          <w:color w:val="000000"/>
          <w:sz w:val="28"/>
          <w:szCs w:val="28"/>
        </w:rPr>
        <w:t>ресурснозатратной</w:t>
      </w:r>
      <w:proofErr w:type="spellEnd"/>
      <w:r w:rsidRPr="006822CA">
        <w:rPr>
          <w:color w:val="000000"/>
          <w:sz w:val="28"/>
          <w:szCs w:val="28"/>
        </w:rPr>
        <w:t xml:space="preserve"> для ребенка и педагога (специалиста). Необходимо понять: ребенку нужно время, для того, чтобы самому прийти к пониманию своей невиновности.</w:t>
      </w:r>
    </w:p>
    <w:p w:rsidR="00A65A49" w:rsidRPr="006822CA" w:rsidRDefault="00A65A49" w:rsidP="00783206">
      <w:pPr>
        <w:ind w:firstLine="708"/>
        <w:jc w:val="both"/>
        <w:rPr>
          <w:color w:val="000000"/>
          <w:sz w:val="28"/>
          <w:szCs w:val="28"/>
        </w:rPr>
      </w:pPr>
      <w:r w:rsidRPr="006822CA">
        <w:rPr>
          <w:i/>
          <w:color w:val="000000"/>
          <w:sz w:val="28"/>
          <w:szCs w:val="28"/>
        </w:rPr>
        <w:t>Стадия поддержки в несовершеннолетнем «внутреннего ребенка».</w:t>
      </w:r>
      <w:r w:rsidRPr="006822CA">
        <w:rPr>
          <w:color w:val="000000"/>
          <w:sz w:val="28"/>
          <w:szCs w:val="28"/>
        </w:rPr>
        <w:t xml:space="preserve"> Иными словами, </w:t>
      </w:r>
      <w:proofErr w:type="gramStart"/>
      <w:r w:rsidRPr="006822CA">
        <w:rPr>
          <w:color w:val="000000"/>
          <w:sz w:val="28"/>
          <w:szCs w:val="28"/>
        </w:rPr>
        <w:t>научить заново обуча</w:t>
      </w:r>
      <w:r w:rsidR="001C65F8" w:rsidRPr="006822CA">
        <w:rPr>
          <w:color w:val="000000"/>
          <w:sz w:val="28"/>
          <w:szCs w:val="28"/>
        </w:rPr>
        <w:t>ю</w:t>
      </w:r>
      <w:r w:rsidRPr="006822CA">
        <w:rPr>
          <w:color w:val="000000"/>
          <w:sz w:val="28"/>
          <w:szCs w:val="28"/>
        </w:rPr>
        <w:t>щегося радоваться</w:t>
      </w:r>
      <w:proofErr w:type="gramEnd"/>
      <w:r w:rsidRPr="006822CA">
        <w:rPr>
          <w:color w:val="000000"/>
          <w:sz w:val="28"/>
          <w:szCs w:val="28"/>
        </w:rPr>
        <w:t xml:space="preserve"> жизни с позиции ребенка, т.к. в силу сложившихся жизненных обстоятельств у него сформировался запрет на то чтобы радоваться жизни по-детски. Педагогу (специалисту) необходимо помнить, что такие учащиеся, как правило, рано взрослеют, в определенные моменты им стыдно вести себя так, словно они маленькие. Основная задача заинтересованных лиц на данном этапе помочь ребенку заново научиться радоваться жизни и получать удовольствие от маленьких радостей. </w:t>
      </w:r>
    </w:p>
    <w:p w:rsidR="00A65A49" w:rsidRPr="006822CA" w:rsidRDefault="00A65A49" w:rsidP="00783206">
      <w:pPr>
        <w:ind w:firstLine="708"/>
        <w:jc w:val="both"/>
        <w:rPr>
          <w:sz w:val="28"/>
          <w:szCs w:val="28"/>
        </w:rPr>
      </w:pPr>
      <w:r w:rsidRPr="006822CA">
        <w:rPr>
          <w:i/>
          <w:color w:val="000000"/>
          <w:sz w:val="28"/>
          <w:szCs w:val="28"/>
        </w:rPr>
        <w:t xml:space="preserve">Стадия </w:t>
      </w:r>
      <w:proofErr w:type="spellStart"/>
      <w:r w:rsidRPr="006822CA">
        <w:rPr>
          <w:i/>
          <w:color w:val="000000"/>
          <w:sz w:val="28"/>
          <w:szCs w:val="28"/>
        </w:rPr>
        <w:t>испытывания</w:t>
      </w:r>
      <w:proofErr w:type="spellEnd"/>
      <w:r w:rsidRPr="006822CA">
        <w:rPr>
          <w:i/>
          <w:color w:val="000000"/>
          <w:sz w:val="28"/>
          <w:szCs w:val="28"/>
        </w:rPr>
        <w:t xml:space="preserve"> гнева и агрессии. </w:t>
      </w:r>
      <w:r w:rsidRPr="006822CA">
        <w:rPr>
          <w:color w:val="000000"/>
          <w:sz w:val="28"/>
          <w:szCs w:val="28"/>
        </w:rPr>
        <w:t xml:space="preserve">Все предыдущие стадии были направлены на то, чтобы ребенок осознал свою невиновность, понял, что эта была «ненормальная среда» для его развития. И когда это осознание приходит, учащийся начинает испытывать гнев, злость и агрессию по отношению к агрессору. Задача педагога (специалиста) научить социально приемлемым формам выражения этого гнева. Важно понять: это нормально, так и должно быть, но помимо осознания нормальности происходящего следует помнить, что на этой стадии запрещено у ребенка подавлять эти негативные эмоции, наоборот, их нужно прорабатывать. Для этого следует применять простейшие техники, такие как кидание </w:t>
      </w:r>
      <w:proofErr w:type="gramStart"/>
      <w:r w:rsidRPr="006822CA">
        <w:rPr>
          <w:color w:val="000000"/>
          <w:sz w:val="28"/>
          <w:szCs w:val="28"/>
        </w:rPr>
        <w:t>мяча</w:t>
      </w:r>
      <w:proofErr w:type="gramEnd"/>
      <w:r w:rsidRPr="006822CA">
        <w:rPr>
          <w:color w:val="000000"/>
          <w:sz w:val="28"/>
          <w:szCs w:val="28"/>
        </w:rPr>
        <w:t xml:space="preserve"> в стену, написание письма и его разрывание на мелкие части и т.д. Важно понимать, в случае правильно организованной педагогической поддержки и коррекционной работы с несовершеннолетним его злость будет направлена на агрессора, в случае неправильной работы – агрессия может стать направленной на себя (</w:t>
      </w:r>
      <w:proofErr w:type="spellStart"/>
      <w:r w:rsidRPr="006822CA">
        <w:rPr>
          <w:color w:val="000000"/>
          <w:sz w:val="28"/>
          <w:szCs w:val="28"/>
        </w:rPr>
        <w:t>аутоагрессия</w:t>
      </w:r>
      <w:proofErr w:type="spellEnd"/>
      <w:r w:rsidRPr="006822CA">
        <w:rPr>
          <w:color w:val="000000"/>
          <w:sz w:val="28"/>
          <w:szCs w:val="28"/>
        </w:rPr>
        <w:t>).</w:t>
      </w:r>
    </w:p>
    <w:p w:rsidR="00A65A49" w:rsidRPr="006822CA" w:rsidRDefault="00A65A49" w:rsidP="00783206">
      <w:pPr>
        <w:ind w:firstLine="708"/>
        <w:jc w:val="both"/>
        <w:rPr>
          <w:sz w:val="28"/>
          <w:szCs w:val="28"/>
        </w:rPr>
      </w:pPr>
      <w:r w:rsidRPr="006822CA">
        <w:rPr>
          <w:i/>
          <w:color w:val="000000"/>
          <w:sz w:val="28"/>
          <w:szCs w:val="28"/>
        </w:rPr>
        <w:lastRenderedPageBreak/>
        <w:t>Стадия прощения себя.</w:t>
      </w:r>
      <w:r w:rsidRPr="006822CA">
        <w:rPr>
          <w:color w:val="000000"/>
          <w:sz w:val="28"/>
          <w:szCs w:val="28"/>
        </w:rPr>
        <w:t xml:space="preserve"> После того как несовершеннолетний выплеснул все свои негативные эмоции на предыдущей стадии, важно проработать обиду на агрессора, дать возможность высказать ему все то, что «накипело». В этом случае хорошо помогут техники «пустого стула» или «письма обидчику».</w:t>
      </w:r>
    </w:p>
    <w:p w:rsidR="00A65A49" w:rsidRPr="006822CA" w:rsidRDefault="00A65A49" w:rsidP="00783206">
      <w:pPr>
        <w:ind w:firstLine="360"/>
        <w:jc w:val="both"/>
        <w:rPr>
          <w:sz w:val="28"/>
          <w:szCs w:val="28"/>
        </w:rPr>
      </w:pPr>
      <w:r w:rsidRPr="006822CA">
        <w:rPr>
          <w:i/>
          <w:color w:val="000000"/>
          <w:sz w:val="28"/>
          <w:szCs w:val="28"/>
        </w:rPr>
        <w:t>Стадия обретения уверенности и доверия к миру.</w:t>
      </w:r>
      <w:r w:rsidRPr="006822CA">
        <w:rPr>
          <w:color w:val="000000"/>
          <w:sz w:val="28"/>
          <w:szCs w:val="28"/>
        </w:rPr>
        <w:t xml:space="preserve"> Важно донести ребенку, что мир не всегда плохой и негативный, что в мире много положительного и т.д. Этого можно достигнуть через </w:t>
      </w:r>
      <w:proofErr w:type="spellStart"/>
      <w:r w:rsidRPr="006822CA">
        <w:rPr>
          <w:color w:val="000000"/>
          <w:sz w:val="28"/>
          <w:szCs w:val="28"/>
        </w:rPr>
        <w:t>кинотерапию</w:t>
      </w:r>
      <w:proofErr w:type="spellEnd"/>
      <w:r w:rsidRPr="006822CA">
        <w:rPr>
          <w:color w:val="000000"/>
          <w:sz w:val="28"/>
          <w:szCs w:val="28"/>
        </w:rPr>
        <w:t xml:space="preserve">, </w:t>
      </w:r>
      <w:r w:rsidRPr="006822CA">
        <w:rPr>
          <w:sz w:val="28"/>
          <w:szCs w:val="28"/>
        </w:rPr>
        <w:t xml:space="preserve">через разговор, через </w:t>
      </w:r>
      <w:proofErr w:type="spellStart"/>
      <w:r w:rsidRPr="006822CA">
        <w:rPr>
          <w:sz w:val="28"/>
          <w:szCs w:val="28"/>
        </w:rPr>
        <w:t>сказкотерапию</w:t>
      </w:r>
      <w:proofErr w:type="spellEnd"/>
      <w:r w:rsidRPr="006822CA">
        <w:rPr>
          <w:sz w:val="28"/>
          <w:szCs w:val="28"/>
        </w:rPr>
        <w:t>.</w:t>
      </w:r>
    </w:p>
    <w:p w:rsidR="00A65A49" w:rsidRPr="006822CA" w:rsidRDefault="00A65A49" w:rsidP="00783206">
      <w:pPr>
        <w:shd w:val="clear" w:color="auto" w:fill="FFFFFF"/>
        <w:ind w:firstLine="709"/>
        <w:jc w:val="both"/>
        <w:rPr>
          <w:sz w:val="28"/>
          <w:szCs w:val="28"/>
        </w:rPr>
      </w:pPr>
      <w:r w:rsidRPr="006822CA">
        <w:rPr>
          <w:i/>
          <w:sz w:val="28"/>
          <w:szCs w:val="28"/>
        </w:rPr>
        <w:t xml:space="preserve">3. Учет сведений, полученных от законных представителей, а также рекомендаций педагога-психолога, медицинского специалиста, работающего с данным несовершеннолетним. </w:t>
      </w:r>
      <w:r w:rsidRPr="006822CA">
        <w:rPr>
          <w:sz w:val="28"/>
          <w:szCs w:val="28"/>
        </w:rPr>
        <w:t xml:space="preserve">Насилие является травмирующей ситуацией не только психологического уровня личности, но и может нести за собой ситуацию физической травмы тела или внутренних органов. Симптомы </w:t>
      </w:r>
      <w:proofErr w:type="spellStart"/>
      <w:r w:rsidRPr="006822CA">
        <w:rPr>
          <w:sz w:val="28"/>
          <w:szCs w:val="28"/>
        </w:rPr>
        <w:t>травматизации</w:t>
      </w:r>
      <w:proofErr w:type="spellEnd"/>
      <w:r w:rsidRPr="006822CA">
        <w:rPr>
          <w:sz w:val="28"/>
          <w:szCs w:val="28"/>
        </w:rPr>
        <w:t xml:space="preserve"> носят долгосрочный невротический характер и проявляются на характерологическом, психосоматическом, физическом и других уровнях. Например, ребенок может часто отпрашиваться в туалет, инициировать посещение медицинского работника учреждения образования, просить воды, плакать и др.</w:t>
      </w:r>
    </w:p>
    <w:p w:rsidR="00A65A49" w:rsidRPr="006822CA" w:rsidRDefault="00A65A49" w:rsidP="00783206">
      <w:pPr>
        <w:shd w:val="clear" w:color="auto" w:fill="FFFFFF"/>
        <w:ind w:firstLine="709"/>
        <w:jc w:val="both"/>
        <w:rPr>
          <w:sz w:val="28"/>
          <w:szCs w:val="28"/>
        </w:rPr>
      </w:pPr>
      <w:r w:rsidRPr="006822CA">
        <w:rPr>
          <w:i/>
          <w:iCs/>
          <w:sz w:val="28"/>
          <w:szCs w:val="28"/>
        </w:rPr>
        <w:t>4. Принятие ребенка.</w:t>
      </w:r>
      <w:r w:rsidRPr="006822CA">
        <w:rPr>
          <w:sz w:val="28"/>
          <w:szCs w:val="28"/>
        </w:rPr>
        <w:t xml:space="preserve"> Сексуальное насилие накладывает отпечаток на личностные особенности ребенка. Классному руководителю (воспитателю, куратору) следует быть готовым к тому, что у несовершеннолетних могут проявляться особенности в поведении и настроении, о которых они должны знать. </w:t>
      </w:r>
    </w:p>
    <w:p w:rsidR="00A65A49" w:rsidRPr="006822CA" w:rsidRDefault="00A65A49" w:rsidP="00783206">
      <w:pPr>
        <w:shd w:val="clear" w:color="auto" w:fill="FFFFFF"/>
        <w:ind w:firstLine="709"/>
        <w:jc w:val="both"/>
        <w:rPr>
          <w:sz w:val="28"/>
          <w:szCs w:val="28"/>
        </w:rPr>
      </w:pPr>
      <w:r w:rsidRPr="006822CA">
        <w:rPr>
          <w:i/>
          <w:sz w:val="28"/>
          <w:szCs w:val="28"/>
        </w:rPr>
        <w:t>5. Не выделять ребенка в классе (группе).</w:t>
      </w:r>
      <w:r w:rsidRPr="006822CA">
        <w:rPr>
          <w:sz w:val="28"/>
          <w:szCs w:val="28"/>
        </w:rPr>
        <w:t xml:space="preserve"> Излишнее внимание, тотальный контроль и </w:t>
      </w:r>
      <w:proofErr w:type="spellStart"/>
      <w:r w:rsidRPr="006822CA">
        <w:rPr>
          <w:sz w:val="28"/>
          <w:szCs w:val="28"/>
        </w:rPr>
        <w:t>сверхзабота</w:t>
      </w:r>
      <w:proofErr w:type="spellEnd"/>
      <w:r w:rsidRPr="006822CA">
        <w:rPr>
          <w:sz w:val="28"/>
          <w:szCs w:val="28"/>
        </w:rPr>
        <w:t xml:space="preserve"> к пострадавшему ребенку могут привести к ухудшению его состояния. Важно помнить, что дети могут восстановиться и восстанавливаются после сексуального насилия и что педагоги могут, а также и обязаны четко донести до ребенка, что «жизнь продолжается».</w:t>
      </w:r>
    </w:p>
    <w:p w:rsidR="00A65A49" w:rsidRPr="006822CA" w:rsidRDefault="00A65A49" w:rsidP="0078320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2CA">
        <w:rPr>
          <w:i/>
          <w:sz w:val="28"/>
          <w:szCs w:val="28"/>
        </w:rPr>
        <w:t>6. Создание безопасной и поддерживающей атмосферы в классе.</w:t>
      </w:r>
      <w:r w:rsidRPr="006822CA">
        <w:rPr>
          <w:sz w:val="28"/>
          <w:szCs w:val="28"/>
        </w:rPr>
        <w:t xml:space="preserve"> Способствовать сохранению нормальных отношений ребенка с одноклассниками. </w:t>
      </w:r>
      <w:proofErr w:type="gramStart"/>
      <w:r w:rsidRPr="006822CA">
        <w:rPr>
          <w:sz w:val="28"/>
          <w:szCs w:val="28"/>
        </w:rPr>
        <w:t>Помогать ребенку чувствовать</w:t>
      </w:r>
      <w:proofErr w:type="gramEnd"/>
      <w:r w:rsidRPr="006822CA">
        <w:rPr>
          <w:sz w:val="28"/>
          <w:szCs w:val="28"/>
        </w:rPr>
        <w:t xml:space="preserve"> свою принадлежность к группе одноклассников, обеспечивать его включенность в дела класса, учреждения образования.</w:t>
      </w:r>
    </w:p>
    <w:p w:rsidR="00A65A49" w:rsidRPr="006822CA" w:rsidRDefault="00A65A49" w:rsidP="0078320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22CA">
        <w:rPr>
          <w:i/>
          <w:sz w:val="28"/>
          <w:szCs w:val="28"/>
        </w:rPr>
        <w:t xml:space="preserve">7. </w:t>
      </w:r>
      <w:proofErr w:type="gramStart"/>
      <w:r w:rsidRPr="006822CA">
        <w:rPr>
          <w:i/>
          <w:sz w:val="28"/>
          <w:szCs w:val="28"/>
        </w:rPr>
        <w:t xml:space="preserve">Планирование тематики, вопросов для обсуждения на  классных (информационных) часах и др. </w:t>
      </w:r>
      <w:r w:rsidRPr="006822CA">
        <w:rPr>
          <w:sz w:val="28"/>
          <w:szCs w:val="28"/>
        </w:rPr>
        <w:t>Дети, пережившие сексуальное насилие, могут остро реагировать (чувство вины, стыда, безысходности, агрессия, асоциальное поведение) на обсуждаемые темы и вопросы в классном коллективе.</w:t>
      </w:r>
      <w:proofErr w:type="gramEnd"/>
      <w:r w:rsidRPr="006822CA">
        <w:rPr>
          <w:sz w:val="28"/>
          <w:szCs w:val="28"/>
        </w:rPr>
        <w:t xml:space="preserve"> Большинство детей, переживших насилие, замыкается в себе и остро реагирует на темы, ассоциирующиеся у них с травмой. </w:t>
      </w:r>
      <w:proofErr w:type="gramStart"/>
      <w:r w:rsidRPr="006822CA">
        <w:rPr>
          <w:sz w:val="28"/>
          <w:szCs w:val="28"/>
        </w:rPr>
        <w:t>Необходимо исключить такие темы как «Последствия ранней половой близости», «Роль целомудрия для юношей и девушек», «Как люди становятся плохими», «Бережное отношение к девочкам – закон для мужчины» и др. Рекомендуется изменение тем с учетом избегания информации с травмирующим содержанием (например, «Бережное отношение к себе»,  «Я как главная ценность», «Круги доверия» (Приложение 2) и др.) Укрепляя в ребенке чувство уверенности в себе</w:t>
      </w:r>
      <w:proofErr w:type="gramEnd"/>
      <w:r w:rsidRPr="006822CA">
        <w:rPr>
          <w:sz w:val="28"/>
          <w:szCs w:val="28"/>
        </w:rPr>
        <w:t xml:space="preserve">, повышая его </w:t>
      </w:r>
      <w:r w:rsidRPr="006822CA">
        <w:rPr>
          <w:sz w:val="28"/>
          <w:szCs w:val="28"/>
        </w:rPr>
        <w:lastRenderedPageBreak/>
        <w:t xml:space="preserve">самооценку и обучая навыкам эффективного общения, педагог помогает ему противостоять давлению в разных областях человеческих отношений, в том числе и сексуальных. </w:t>
      </w:r>
    </w:p>
    <w:p w:rsidR="00A65A49" w:rsidRPr="006822CA" w:rsidRDefault="00A65A49" w:rsidP="00783206">
      <w:pPr>
        <w:shd w:val="clear" w:color="auto" w:fill="FFFFFF"/>
        <w:ind w:firstLine="709"/>
        <w:jc w:val="both"/>
        <w:rPr>
          <w:sz w:val="28"/>
          <w:szCs w:val="28"/>
        </w:rPr>
      </w:pPr>
      <w:r w:rsidRPr="006822CA">
        <w:rPr>
          <w:i/>
          <w:sz w:val="28"/>
          <w:szCs w:val="28"/>
        </w:rPr>
        <w:t>8. Тесное взаимодействие с педагогом социальным.</w:t>
      </w:r>
      <w:r w:rsidRPr="006822CA">
        <w:rPr>
          <w:sz w:val="28"/>
          <w:szCs w:val="28"/>
        </w:rPr>
        <w:t xml:space="preserve"> Обеспечение занятости несовершеннолетнего, его включение во внеурочную деятельность.</w:t>
      </w:r>
    </w:p>
    <w:p w:rsidR="00A65A49" w:rsidRPr="006822CA" w:rsidRDefault="00A65A49" w:rsidP="00783206">
      <w:pPr>
        <w:shd w:val="clear" w:color="auto" w:fill="FFFFFF"/>
        <w:ind w:firstLine="709"/>
        <w:jc w:val="both"/>
        <w:rPr>
          <w:sz w:val="28"/>
          <w:szCs w:val="28"/>
        </w:rPr>
      </w:pPr>
      <w:r w:rsidRPr="006822CA">
        <w:rPr>
          <w:i/>
          <w:sz w:val="28"/>
          <w:szCs w:val="28"/>
        </w:rPr>
        <w:t xml:space="preserve">9. Ежедневное наблюдение за несовершеннолетним. </w:t>
      </w:r>
      <w:r w:rsidRPr="006822CA">
        <w:rPr>
          <w:sz w:val="28"/>
          <w:szCs w:val="28"/>
        </w:rPr>
        <w:t xml:space="preserve">С целью своевременного реагирования на посттравматические реакции и изменения поведения пострадавшего ребенка классному руководителю (воспитателю, куратору) важно обращать внимание на все детали и своевременно реагировать на его запросы в оказании ему педагогической помощи. </w:t>
      </w:r>
    </w:p>
    <w:p w:rsidR="00A65A49" w:rsidRPr="006822CA" w:rsidRDefault="00A65A49" w:rsidP="00783206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6822CA">
        <w:rPr>
          <w:i/>
          <w:sz w:val="28"/>
          <w:szCs w:val="28"/>
        </w:rPr>
        <w:t>Таким образом, самое главное – присутствие рядом педагога, которому ребенок доверяет и который может вернуть ему чувство ценности собственной личности.</w:t>
      </w:r>
    </w:p>
    <w:p w:rsidR="00A65A49" w:rsidRPr="006822CA" w:rsidRDefault="00A65A49" w:rsidP="00A65A49">
      <w:pPr>
        <w:pStyle w:val="a6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</w:p>
    <w:p w:rsidR="00A65A49" w:rsidRPr="006822CA" w:rsidRDefault="00A65A49" w:rsidP="00A65A4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822CA">
        <w:rPr>
          <w:b/>
          <w:bCs/>
          <w:color w:val="111111"/>
          <w:sz w:val="28"/>
          <w:szCs w:val="28"/>
        </w:rPr>
        <w:t xml:space="preserve">Часть 2. </w:t>
      </w:r>
      <w:r w:rsidRPr="006822CA">
        <w:rPr>
          <w:b/>
          <w:sz w:val="28"/>
          <w:szCs w:val="28"/>
        </w:rPr>
        <w:t>Социально-педагогическое сопровождение несовершеннолетнего, пострадавшего от сексуального насилия</w:t>
      </w:r>
    </w:p>
    <w:p w:rsidR="00A65A49" w:rsidRPr="006822CA" w:rsidRDefault="00A65A49" w:rsidP="00A65A49">
      <w:pPr>
        <w:jc w:val="center"/>
        <w:rPr>
          <w:sz w:val="28"/>
          <w:szCs w:val="28"/>
        </w:rPr>
      </w:pPr>
      <w:r w:rsidRPr="006822CA">
        <w:rPr>
          <w:sz w:val="28"/>
          <w:szCs w:val="28"/>
        </w:rPr>
        <w:t xml:space="preserve"> </w:t>
      </w:r>
      <w:proofErr w:type="gramStart"/>
      <w:r w:rsidRPr="006822CA">
        <w:rPr>
          <w:sz w:val="28"/>
          <w:szCs w:val="28"/>
        </w:rPr>
        <w:t xml:space="preserve">(Красикова Н. В., методист </w:t>
      </w:r>
      <w:r w:rsidRPr="006822CA">
        <w:rPr>
          <w:bCs/>
          <w:color w:val="111111"/>
          <w:sz w:val="28"/>
          <w:szCs w:val="28"/>
        </w:rPr>
        <w:t>центра идеологической, воспитательной и социальной работы ГУО «Гродненский областной институт развития образования»</w:t>
      </w:r>
      <w:r w:rsidRPr="006822CA">
        <w:rPr>
          <w:sz w:val="28"/>
          <w:szCs w:val="28"/>
        </w:rPr>
        <w:t xml:space="preserve">; Адамович А. Г., педагог-психолог ГУО «Первомайская средняя школа» (Лидский район); </w:t>
      </w:r>
      <w:proofErr w:type="spellStart"/>
      <w:r w:rsidRPr="006822CA">
        <w:rPr>
          <w:sz w:val="28"/>
          <w:szCs w:val="28"/>
        </w:rPr>
        <w:t>Карпуть</w:t>
      </w:r>
      <w:proofErr w:type="spellEnd"/>
      <w:r w:rsidRPr="006822CA">
        <w:rPr>
          <w:sz w:val="28"/>
          <w:szCs w:val="28"/>
        </w:rPr>
        <w:t xml:space="preserve"> В. П., педагог-психолог </w:t>
      </w:r>
      <w:proofErr w:type="gramEnd"/>
    </w:p>
    <w:p w:rsidR="00A65A49" w:rsidRPr="006822CA" w:rsidRDefault="00A65A49" w:rsidP="00A65A49">
      <w:pPr>
        <w:jc w:val="center"/>
        <w:rPr>
          <w:sz w:val="28"/>
          <w:szCs w:val="28"/>
        </w:rPr>
      </w:pPr>
      <w:proofErr w:type="gramStart"/>
      <w:r w:rsidRPr="006822CA">
        <w:rPr>
          <w:sz w:val="28"/>
          <w:szCs w:val="28"/>
        </w:rPr>
        <w:t>ГУО «Средняя школа № 6 г. Лиды»)</w:t>
      </w:r>
      <w:proofErr w:type="gramEnd"/>
    </w:p>
    <w:p w:rsidR="00A65A49" w:rsidRPr="006822CA" w:rsidRDefault="00A65A49" w:rsidP="00A65A49">
      <w:pPr>
        <w:jc w:val="center"/>
        <w:rPr>
          <w:sz w:val="28"/>
          <w:szCs w:val="28"/>
        </w:rPr>
      </w:pPr>
    </w:p>
    <w:p w:rsidR="00A65A49" w:rsidRPr="006822CA" w:rsidRDefault="00A65A49" w:rsidP="00783206">
      <w:pPr>
        <w:ind w:firstLine="708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Одной из технологий социальной педагогики, направленной на решение психологических, межличностных, педагогических, социальных и других проблем путем установления непосредственного взаимодействия, является работа над конкретной проблемной ситуацией.</w:t>
      </w:r>
    </w:p>
    <w:p w:rsidR="00A65A49" w:rsidRPr="006822CA" w:rsidRDefault="00A65A49" w:rsidP="00783206">
      <w:pPr>
        <w:jc w:val="both"/>
        <w:rPr>
          <w:sz w:val="28"/>
          <w:szCs w:val="28"/>
        </w:rPr>
      </w:pPr>
      <w:r w:rsidRPr="006822CA">
        <w:rPr>
          <w:sz w:val="28"/>
          <w:szCs w:val="28"/>
        </w:rPr>
        <w:tab/>
        <w:t>Отличительной чертой данной работы является то, что в ней объединяются мониторинг ситуации и окружения ребенка, привлечение заинтересованных ведомств и учреждений, осуществление координации их действий в целях сопровождения и развития ребенка, отслеживание результата.</w:t>
      </w:r>
    </w:p>
    <w:p w:rsidR="00A65A49" w:rsidRPr="006822CA" w:rsidRDefault="00A65A49" w:rsidP="00783206">
      <w:pPr>
        <w:ind w:firstLine="708"/>
        <w:jc w:val="both"/>
        <w:rPr>
          <w:i/>
          <w:sz w:val="28"/>
          <w:szCs w:val="28"/>
        </w:rPr>
      </w:pPr>
      <w:r w:rsidRPr="006822CA">
        <w:rPr>
          <w:sz w:val="28"/>
          <w:szCs w:val="28"/>
        </w:rPr>
        <w:t>Работа по сопровождению несовершеннолетних, подвергшихся насилию, организовывается с учетом комплексного междисциплинарного подхода в оказании социально-педагогической помощи. Сопровождение осуществляется как педагогом социальным, так и заинтересованными службами и ведомствами. Планируя работу по сопровождению несовершеннолетнего, пострадавшего от сексуального насилия, педагогу социальному в своей деятельности необходимо учитывать следующие аспекты.</w:t>
      </w:r>
    </w:p>
    <w:p w:rsidR="00A65A49" w:rsidRPr="006822CA" w:rsidRDefault="00A65A49" w:rsidP="00783206">
      <w:pPr>
        <w:jc w:val="both"/>
        <w:rPr>
          <w:sz w:val="28"/>
          <w:szCs w:val="28"/>
        </w:rPr>
      </w:pPr>
      <w:r w:rsidRPr="006822CA">
        <w:rPr>
          <w:sz w:val="28"/>
          <w:szCs w:val="28"/>
        </w:rPr>
        <w:tab/>
      </w:r>
      <w:r w:rsidRPr="006822CA">
        <w:rPr>
          <w:i/>
          <w:sz w:val="28"/>
          <w:szCs w:val="28"/>
        </w:rPr>
        <w:t xml:space="preserve">Основными принципами </w:t>
      </w:r>
      <w:r w:rsidRPr="006822CA">
        <w:rPr>
          <w:sz w:val="28"/>
          <w:szCs w:val="28"/>
        </w:rPr>
        <w:t>являются межведомственное взаимодействие, сотрудничество и преемственность в деятельности.</w:t>
      </w:r>
    </w:p>
    <w:p w:rsidR="00A65A49" w:rsidRPr="006822CA" w:rsidRDefault="00A65A49" w:rsidP="00783206">
      <w:pPr>
        <w:ind w:firstLine="708"/>
        <w:jc w:val="both"/>
        <w:rPr>
          <w:i/>
          <w:sz w:val="28"/>
          <w:szCs w:val="28"/>
        </w:rPr>
      </w:pPr>
      <w:r w:rsidRPr="006822CA">
        <w:rPr>
          <w:sz w:val="28"/>
          <w:szCs w:val="28"/>
        </w:rPr>
        <w:t xml:space="preserve">Практикуются различные модели ведения случая в зависимости от характера проблемы: </w:t>
      </w:r>
      <w:proofErr w:type="spellStart"/>
      <w:r w:rsidRPr="006822CA">
        <w:rPr>
          <w:sz w:val="28"/>
          <w:szCs w:val="28"/>
        </w:rPr>
        <w:t>мультидисциплинарный</w:t>
      </w:r>
      <w:proofErr w:type="spellEnd"/>
      <w:r w:rsidRPr="006822CA">
        <w:rPr>
          <w:sz w:val="28"/>
          <w:szCs w:val="28"/>
        </w:rPr>
        <w:t xml:space="preserve"> и (или) межведомственный подход. Усилению эффективности социально-педагогического сопровождения случая способствует командный подход к координации деятельности. </w:t>
      </w:r>
    </w:p>
    <w:p w:rsidR="00A65A49" w:rsidRPr="006822CA" w:rsidRDefault="00A65A49" w:rsidP="00783206">
      <w:pPr>
        <w:ind w:firstLine="708"/>
        <w:jc w:val="both"/>
        <w:rPr>
          <w:color w:val="000000"/>
          <w:sz w:val="28"/>
          <w:szCs w:val="28"/>
        </w:rPr>
      </w:pPr>
      <w:r w:rsidRPr="006822CA">
        <w:rPr>
          <w:i/>
          <w:color w:val="000000"/>
          <w:sz w:val="28"/>
          <w:szCs w:val="28"/>
        </w:rPr>
        <w:t>Цель сопровождения</w:t>
      </w:r>
      <w:r w:rsidRPr="006822CA">
        <w:rPr>
          <w:color w:val="000000"/>
          <w:sz w:val="28"/>
          <w:szCs w:val="28"/>
        </w:rPr>
        <w:t xml:space="preserve"> – оптимизация развития ребенка, предоставление ему эффективной социально-педагогической поддержки.</w:t>
      </w:r>
    </w:p>
    <w:p w:rsidR="00A65A49" w:rsidRPr="006822CA" w:rsidRDefault="00A65A49" w:rsidP="00783206">
      <w:pPr>
        <w:ind w:firstLine="709"/>
        <w:jc w:val="both"/>
        <w:rPr>
          <w:color w:val="000000"/>
          <w:sz w:val="28"/>
          <w:szCs w:val="28"/>
        </w:rPr>
      </w:pPr>
      <w:r w:rsidRPr="006822CA">
        <w:rPr>
          <w:i/>
          <w:color w:val="000000"/>
          <w:sz w:val="28"/>
          <w:szCs w:val="28"/>
        </w:rPr>
        <w:lastRenderedPageBreak/>
        <w:t>Задачи сопровождения:</w:t>
      </w:r>
      <w:r w:rsidRPr="006822CA">
        <w:rPr>
          <w:color w:val="000000"/>
          <w:sz w:val="28"/>
          <w:szCs w:val="28"/>
        </w:rPr>
        <w:t xml:space="preserve"> 1) развитие способностей ребенка к преодолению проблемных ситуаций; </w:t>
      </w:r>
    </w:p>
    <w:p w:rsidR="00A65A49" w:rsidRPr="006822CA" w:rsidRDefault="00A65A49" w:rsidP="00783206">
      <w:pPr>
        <w:ind w:firstLine="709"/>
        <w:jc w:val="both"/>
        <w:rPr>
          <w:color w:val="000000"/>
          <w:sz w:val="28"/>
          <w:szCs w:val="28"/>
        </w:rPr>
      </w:pPr>
      <w:r w:rsidRPr="006822CA">
        <w:rPr>
          <w:color w:val="000000"/>
          <w:sz w:val="28"/>
          <w:szCs w:val="28"/>
        </w:rPr>
        <w:t>2) создание эффективной системы привлечения социально-педагогических ресурсов;</w:t>
      </w:r>
    </w:p>
    <w:p w:rsidR="00A65A49" w:rsidRPr="006822CA" w:rsidRDefault="00A65A49" w:rsidP="00783206">
      <w:pPr>
        <w:ind w:firstLine="709"/>
        <w:jc w:val="both"/>
        <w:rPr>
          <w:color w:val="000000"/>
          <w:sz w:val="28"/>
          <w:szCs w:val="28"/>
        </w:rPr>
      </w:pPr>
      <w:r w:rsidRPr="006822CA">
        <w:rPr>
          <w:color w:val="000000"/>
          <w:sz w:val="28"/>
          <w:szCs w:val="28"/>
        </w:rPr>
        <w:t>3) выстраивание взаимодействия между ребенком и службами, осуществляющими его сопровождение.</w:t>
      </w:r>
    </w:p>
    <w:p w:rsidR="00A65A49" w:rsidRPr="006822CA" w:rsidRDefault="00A65A49" w:rsidP="00783206">
      <w:pPr>
        <w:jc w:val="both"/>
        <w:rPr>
          <w:color w:val="000000"/>
          <w:sz w:val="28"/>
          <w:szCs w:val="28"/>
        </w:rPr>
      </w:pPr>
      <w:r w:rsidRPr="006822CA">
        <w:rPr>
          <w:color w:val="000000"/>
          <w:sz w:val="28"/>
          <w:szCs w:val="28"/>
        </w:rPr>
        <w:tab/>
      </w:r>
      <w:r w:rsidRPr="006822CA">
        <w:rPr>
          <w:i/>
          <w:color w:val="000000"/>
          <w:sz w:val="28"/>
          <w:szCs w:val="28"/>
        </w:rPr>
        <w:t>Функции педагога социального при сопровождении:</w:t>
      </w:r>
      <w:r w:rsidRPr="006822CA">
        <w:rPr>
          <w:b/>
          <w:color w:val="000000"/>
          <w:sz w:val="28"/>
          <w:szCs w:val="28"/>
        </w:rPr>
        <w:t xml:space="preserve"> </w:t>
      </w:r>
      <w:r w:rsidRPr="006822CA">
        <w:rPr>
          <w:color w:val="000000"/>
          <w:sz w:val="28"/>
          <w:szCs w:val="28"/>
        </w:rPr>
        <w:t>организационная, координационная, оценочная, мониторинговая, защитная.</w:t>
      </w:r>
    </w:p>
    <w:p w:rsidR="00A65A49" w:rsidRPr="006822CA" w:rsidRDefault="00A65A49" w:rsidP="00783206">
      <w:pPr>
        <w:jc w:val="both"/>
        <w:rPr>
          <w:color w:val="000000"/>
          <w:sz w:val="28"/>
          <w:szCs w:val="28"/>
        </w:rPr>
      </w:pPr>
      <w:r w:rsidRPr="006822CA">
        <w:rPr>
          <w:color w:val="000000"/>
          <w:sz w:val="28"/>
          <w:szCs w:val="28"/>
        </w:rPr>
        <w:tab/>
        <w:t>Таким образом, педагог социальный является специалистом, который гарантирует помощь и определяет индивидуальные социальные потребности, возникающие в посттравматической ситуации.</w:t>
      </w:r>
    </w:p>
    <w:p w:rsidR="00A65A49" w:rsidRPr="006822CA" w:rsidRDefault="00A65A49" w:rsidP="0078320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822CA">
        <w:rPr>
          <w:color w:val="000000"/>
          <w:sz w:val="28"/>
          <w:szCs w:val="28"/>
        </w:rPr>
        <w:t xml:space="preserve">Правильно организовать работу с </w:t>
      </w:r>
      <w:proofErr w:type="gramStart"/>
      <w:r w:rsidRPr="006822CA">
        <w:rPr>
          <w:color w:val="000000"/>
          <w:sz w:val="28"/>
          <w:szCs w:val="28"/>
        </w:rPr>
        <w:t>пострадавшим</w:t>
      </w:r>
      <w:proofErr w:type="gramEnd"/>
      <w:r w:rsidRPr="006822CA">
        <w:rPr>
          <w:color w:val="000000"/>
          <w:sz w:val="28"/>
          <w:szCs w:val="28"/>
        </w:rPr>
        <w:t xml:space="preserve"> от насилия </w:t>
      </w:r>
      <w:r w:rsidRPr="006822CA">
        <w:rPr>
          <w:sz w:val="28"/>
          <w:szCs w:val="28"/>
        </w:rPr>
        <w:t xml:space="preserve">обучающимся </w:t>
      </w:r>
      <w:r w:rsidRPr="006822CA">
        <w:rPr>
          <w:color w:val="000000"/>
          <w:sz w:val="28"/>
          <w:szCs w:val="28"/>
        </w:rPr>
        <w:t>помо</w:t>
      </w:r>
      <w:r w:rsidRPr="006822CA">
        <w:rPr>
          <w:sz w:val="28"/>
          <w:szCs w:val="28"/>
        </w:rPr>
        <w:t xml:space="preserve">жет </w:t>
      </w:r>
      <w:r w:rsidRPr="006822CA">
        <w:rPr>
          <w:i/>
          <w:sz w:val="28"/>
          <w:szCs w:val="28"/>
        </w:rPr>
        <w:t>качественно проведенное социальное расследование</w:t>
      </w:r>
      <w:r w:rsidRPr="006822CA">
        <w:rPr>
          <w:sz w:val="28"/>
          <w:szCs w:val="28"/>
        </w:rPr>
        <w:t>, которое включает в себя</w:t>
      </w:r>
      <w:r w:rsidRPr="006822CA">
        <w:rPr>
          <w:color w:val="000000"/>
          <w:sz w:val="28"/>
          <w:szCs w:val="28"/>
        </w:rPr>
        <w:t>:</w:t>
      </w:r>
    </w:p>
    <w:p w:rsidR="00A65A49" w:rsidRPr="006822CA" w:rsidRDefault="00A65A49" w:rsidP="00783206">
      <w:pPr>
        <w:pStyle w:val="a5"/>
        <w:numPr>
          <w:ilvl w:val="0"/>
          <w:numId w:val="10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6822CA">
        <w:rPr>
          <w:color w:val="000000"/>
          <w:sz w:val="28"/>
          <w:szCs w:val="28"/>
        </w:rPr>
        <w:t xml:space="preserve">акт обследования условий проживания и воспитания несовершеннолетнего </w:t>
      </w:r>
      <w:r w:rsidRPr="006822CA">
        <w:rPr>
          <w:sz w:val="28"/>
          <w:szCs w:val="28"/>
        </w:rPr>
        <w:t xml:space="preserve"> (Приложение 5);</w:t>
      </w:r>
    </w:p>
    <w:p w:rsidR="00A65A49" w:rsidRPr="006822CA" w:rsidRDefault="00A65A49" w:rsidP="00783206">
      <w:pPr>
        <w:pStyle w:val="a5"/>
        <w:numPr>
          <w:ilvl w:val="0"/>
          <w:numId w:val="10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color w:val="000000"/>
          <w:sz w:val="28"/>
          <w:szCs w:val="28"/>
        </w:rPr>
      </w:pPr>
      <w:r w:rsidRPr="006822CA">
        <w:rPr>
          <w:sz w:val="28"/>
          <w:szCs w:val="28"/>
        </w:rPr>
        <w:t>социально-педагогическая характеристика семьи (Приложение 6);</w:t>
      </w:r>
    </w:p>
    <w:p w:rsidR="00A65A49" w:rsidRPr="006822CA" w:rsidRDefault="00A65A49" w:rsidP="00783206">
      <w:pPr>
        <w:pStyle w:val="a5"/>
        <w:numPr>
          <w:ilvl w:val="0"/>
          <w:numId w:val="10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color w:val="000000"/>
          <w:spacing w:val="-2"/>
          <w:sz w:val="28"/>
          <w:szCs w:val="28"/>
        </w:rPr>
      </w:pPr>
      <w:r w:rsidRPr="006822CA">
        <w:rPr>
          <w:color w:val="000000"/>
          <w:sz w:val="28"/>
          <w:szCs w:val="28"/>
        </w:rPr>
        <w:t xml:space="preserve">социально-педагогические беседы с законными представителями, пострадавшим несовершеннолетним, другими участниками социального расследования для последующего </w:t>
      </w:r>
      <w:r w:rsidRPr="006822CA">
        <w:rPr>
          <w:color w:val="000000"/>
          <w:spacing w:val="-2"/>
          <w:sz w:val="28"/>
          <w:szCs w:val="28"/>
        </w:rPr>
        <w:t>определения пути социально-педагогической помощи (Приложения 3, 4).</w:t>
      </w:r>
    </w:p>
    <w:p w:rsidR="00A65A49" w:rsidRPr="006822CA" w:rsidRDefault="00A65A49" w:rsidP="00783206">
      <w:pPr>
        <w:shd w:val="clear" w:color="auto" w:fill="FFFFFF"/>
        <w:ind w:firstLine="708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После проведенного социального расследования продолжается работа с сохранным родителем (семьей, если насилие совершено не в семье) и пострадавшим несовершеннолетним.</w:t>
      </w:r>
    </w:p>
    <w:p w:rsidR="00A65A49" w:rsidRPr="006822CA" w:rsidRDefault="00A65A49" w:rsidP="0078320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822CA">
        <w:rPr>
          <w:sz w:val="28"/>
          <w:szCs w:val="28"/>
        </w:rPr>
        <w:t>Педагогом социальным</w:t>
      </w:r>
      <w:r w:rsidRPr="006822CA">
        <w:rPr>
          <w:color w:val="000000"/>
          <w:sz w:val="28"/>
          <w:szCs w:val="28"/>
        </w:rPr>
        <w:t xml:space="preserve"> </w:t>
      </w:r>
      <w:r w:rsidRPr="006822CA">
        <w:rPr>
          <w:i/>
          <w:color w:val="000000"/>
          <w:sz w:val="28"/>
          <w:szCs w:val="28"/>
        </w:rPr>
        <w:t>разрабатываются рекомендации</w:t>
      </w:r>
      <w:r w:rsidRPr="006822CA">
        <w:rPr>
          <w:color w:val="000000"/>
          <w:sz w:val="28"/>
          <w:szCs w:val="28"/>
        </w:rPr>
        <w:t xml:space="preserve"> для классного руководителя и иных педагогов по построению взаимоотношений с несовершеннолетним, пострадавшим от насилия, рекомендации для законных представителей по организации безопасной жизнедеятельности несовершеннолетнего. Вся собранная информация обсуждается с педагогом-психологом, медицинским работником в рамках </w:t>
      </w:r>
      <w:proofErr w:type="spellStart"/>
      <w:r w:rsidRPr="006822CA">
        <w:rPr>
          <w:color w:val="000000"/>
          <w:sz w:val="28"/>
          <w:szCs w:val="28"/>
        </w:rPr>
        <w:t>мультидисциплинарного</w:t>
      </w:r>
      <w:proofErr w:type="spellEnd"/>
      <w:r w:rsidRPr="006822CA">
        <w:rPr>
          <w:color w:val="000000"/>
          <w:sz w:val="28"/>
          <w:szCs w:val="28"/>
        </w:rPr>
        <w:t xml:space="preserve"> подхода, вырабатываются единые рекомендации.</w:t>
      </w:r>
    </w:p>
    <w:p w:rsidR="00A65A49" w:rsidRPr="006822CA" w:rsidRDefault="00A65A49" w:rsidP="00783206">
      <w:pPr>
        <w:ind w:firstLine="708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Педагогу социальному следует помнить, что работа с несовершеннолетним будет эффективной только в том случае, если с ним будет установлен </w:t>
      </w:r>
      <w:r w:rsidRPr="006822CA">
        <w:rPr>
          <w:i/>
          <w:sz w:val="28"/>
          <w:szCs w:val="28"/>
        </w:rPr>
        <w:t>доверительный контакт, атмосфера безопасности, конфиденциальности и полного принятия его эмоций.</w:t>
      </w:r>
      <w:r w:rsidRPr="006822CA">
        <w:rPr>
          <w:sz w:val="28"/>
          <w:szCs w:val="28"/>
        </w:rPr>
        <w:t xml:space="preserve"> Не следует пытаться организовывать работу в случае отсутствия данных критериев. Также необходимо помнить о том, что на установление положительной обратной связи с несовершеннолетним </w:t>
      </w:r>
      <w:r w:rsidRPr="006822CA">
        <w:rPr>
          <w:color w:val="000000"/>
          <w:sz w:val="28"/>
          <w:szCs w:val="28"/>
        </w:rPr>
        <w:t>может понадобиться достаточно много времени и сил. Здесь важно не стать безвольным, а пытаться выйти с ребенком на контакт, сформировать у него чувство безопасности и уверенности в вас.</w:t>
      </w:r>
    </w:p>
    <w:p w:rsidR="00A65A49" w:rsidRPr="006822CA" w:rsidRDefault="00A65A49" w:rsidP="00783206">
      <w:pPr>
        <w:ind w:firstLine="708"/>
        <w:jc w:val="both"/>
        <w:rPr>
          <w:sz w:val="28"/>
          <w:szCs w:val="28"/>
        </w:rPr>
      </w:pPr>
      <w:r w:rsidRPr="006822CA">
        <w:rPr>
          <w:color w:val="000000"/>
          <w:sz w:val="28"/>
          <w:szCs w:val="28"/>
        </w:rPr>
        <w:t xml:space="preserve">В момент, когда необходимо установить доверительный контакт с несовершеннолетним, можно воспользоваться техниками </w:t>
      </w:r>
      <w:proofErr w:type="spellStart"/>
      <w:r w:rsidRPr="006822CA">
        <w:rPr>
          <w:color w:val="000000"/>
          <w:sz w:val="28"/>
          <w:szCs w:val="28"/>
        </w:rPr>
        <w:t>допсихологической</w:t>
      </w:r>
      <w:proofErr w:type="spellEnd"/>
      <w:r w:rsidRPr="006822CA">
        <w:rPr>
          <w:color w:val="000000"/>
          <w:sz w:val="28"/>
          <w:szCs w:val="28"/>
        </w:rPr>
        <w:t xml:space="preserve"> помощи:</w:t>
      </w:r>
    </w:p>
    <w:p w:rsidR="00A65A49" w:rsidRPr="006822CA" w:rsidRDefault="00A65A49" w:rsidP="00783206">
      <w:pPr>
        <w:pStyle w:val="a5"/>
        <w:numPr>
          <w:ilvl w:val="0"/>
          <w:numId w:val="10"/>
        </w:numPr>
        <w:suppressAutoHyphens w:val="0"/>
        <w:ind w:left="0" w:firstLine="720"/>
        <w:jc w:val="both"/>
        <w:rPr>
          <w:sz w:val="28"/>
          <w:szCs w:val="28"/>
        </w:rPr>
      </w:pPr>
      <w:r w:rsidRPr="006822CA">
        <w:rPr>
          <w:color w:val="000000"/>
          <w:sz w:val="28"/>
          <w:szCs w:val="28"/>
        </w:rPr>
        <w:t xml:space="preserve">быть рядом с ребенком и принимать его эмоциональное состояние. Иногда достаточно того, что вы просто будете называть те эмоции, которые </w:t>
      </w:r>
      <w:proofErr w:type="gramStart"/>
      <w:r w:rsidRPr="006822CA">
        <w:rPr>
          <w:color w:val="000000"/>
          <w:sz w:val="28"/>
          <w:szCs w:val="28"/>
        </w:rPr>
        <w:lastRenderedPageBreak/>
        <w:t>испытывает</w:t>
      </w:r>
      <w:proofErr w:type="gramEnd"/>
      <w:r w:rsidRPr="006822CA">
        <w:rPr>
          <w:color w:val="000000"/>
          <w:sz w:val="28"/>
          <w:szCs w:val="28"/>
        </w:rPr>
        <w:t xml:space="preserve">/испытывал ребенок («Мне кажется ты сейчас злишься!», «То, что с тобой происходило, было ненормальным и то, как ты с этим справлялся было правильной реакцией!» </w:t>
      </w:r>
      <w:proofErr w:type="gramStart"/>
      <w:r w:rsidRPr="006822CA">
        <w:rPr>
          <w:color w:val="000000"/>
          <w:sz w:val="28"/>
          <w:szCs w:val="28"/>
        </w:rPr>
        <w:t>Иными словами: нормальная реакция на ненормальную ситуацию);</w:t>
      </w:r>
      <w:proofErr w:type="gramEnd"/>
    </w:p>
    <w:p w:rsidR="00A65A49" w:rsidRPr="006822CA" w:rsidRDefault="00A65A49" w:rsidP="00783206">
      <w:pPr>
        <w:pStyle w:val="a5"/>
        <w:numPr>
          <w:ilvl w:val="0"/>
          <w:numId w:val="10"/>
        </w:numPr>
        <w:suppressAutoHyphens w:val="0"/>
        <w:ind w:left="0" w:firstLine="720"/>
        <w:jc w:val="both"/>
        <w:rPr>
          <w:sz w:val="28"/>
          <w:szCs w:val="28"/>
        </w:rPr>
      </w:pPr>
      <w:proofErr w:type="gramStart"/>
      <w:r w:rsidRPr="006822CA">
        <w:rPr>
          <w:sz w:val="28"/>
          <w:szCs w:val="28"/>
        </w:rPr>
        <w:t>п</w:t>
      </w:r>
      <w:r w:rsidRPr="006822CA">
        <w:rPr>
          <w:color w:val="000000"/>
          <w:sz w:val="28"/>
          <w:szCs w:val="28"/>
        </w:rPr>
        <w:t>редлагать несовершеннолетнему простые действия, но так, чтобы он сам мог их реализовать («Может ты хочешь пить?</w:t>
      </w:r>
      <w:proofErr w:type="gramEnd"/>
      <w:r w:rsidRPr="006822CA">
        <w:rPr>
          <w:color w:val="000000"/>
          <w:sz w:val="28"/>
          <w:szCs w:val="28"/>
        </w:rPr>
        <w:t xml:space="preserve"> Вот там, стоит вода и чашка, налей себе воды и попей!» </w:t>
      </w:r>
      <w:proofErr w:type="gramStart"/>
      <w:r w:rsidRPr="006822CA">
        <w:rPr>
          <w:color w:val="000000"/>
          <w:sz w:val="28"/>
          <w:szCs w:val="28"/>
        </w:rPr>
        <w:t>«Возьми салфетку и вытри слезы…» и т.д.);</w:t>
      </w:r>
      <w:proofErr w:type="gramEnd"/>
    </w:p>
    <w:p w:rsidR="00A65A49" w:rsidRPr="006822CA" w:rsidRDefault="00A65A49" w:rsidP="00783206">
      <w:pPr>
        <w:pStyle w:val="a5"/>
        <w:numPr>
          <w:ilvl w:val="0"/>
          <w:numId w:val="10"/>
        </w:numPr>
        <w:suppressAutoHyphens w:val="0"/>
        <w:ind w:left="0" w:firstLine="720"/>
        <w:jc w:val="both"/>
        <w:rPr>
          <w:sz w:val="28"/>
          <w:szCs w:val="28"/>
        </w:rPr>
      </w:pPr>
      <w:r w:rsidRPr="006822CA">
        <w:rPr>
          <w:color w:val="000000"/>
          <w:sz w:val="28"/>
          <w:szCs w:val="28"/>
        </w:rPr>
        <w:t>спрашивать о его желаниях и чувствах («Чего тебе сейчас хочется?», «Что ты сейчас чувствуешь?», «Что ты можешь сделать для того, чтобы этого добиться);</w:t>
      </w:r>
    </w:p>
    <w:p w:rsidR="00A65A49" w:rsidRPr="006822CA" w:rsidRDefault="00A65A49" w:rsidP="00783206">
      <w:pPr>
        <w:pStyle w:val="a5"/>
        <w:numPr>
          <w:ilvl w:val="0"/>
          <w:numId w:val="10"/>
        </w:numPr>
        <w:suppressAutoHyphens w:val="0"/>
        <w:ind w:left="0" w:firstLine="720"/>
        <w:jc w:val="both"/>
        <w:rPr>
          <w:sz w:val="28"/>
          <w:szCs w:val="28"/>
        </w:rPr>
      </w:pPr>
      <w:r w:rsidRPr="006822CA">
        <w:rPr>
          <w:color w:val="000000"/>
          <w:sz w:val="28"/>
          <w:szCs w:val="28"/>
        </w:rPr>
        <w:t>обеспечивать знаниями о местах безопасности. Несовершеннолетний должен знать те места, где ему помогут в случае обострения ситуации с агрессором (в этом случае в Республике Беларусь действуют специально оборудованные «кризисные комнаты»), необходимо вооружить его номерами «телефонов доверия»; оказать правовое просвещение по вопросу насилия.</w:t>
      </w:r>
    </w:p>
    <w:p w:rsidR="00A65A49" w:rsidRPr="006822CA" w:rsidRDefault="00A65A49" w:rsidP="00783206">
      <w:pPr>
        <w:ind w:firstLine="709"/>
        <w:jc w:val="both"/>
        <w:rPr>
          <w:color w:val="000000"/>
          <w:sz w:val="28"/>
          <w:szCs w:val="28"/>
        </w:rPr>
      </w:pPr>
      <w:r w:rsidRPr="006822CA">
        <w:rPr>
          <w:color w:val="000000"/>
          <w:sz w:val="28"/>
          <w:szCs w:val="28"/>
        </w:rPr>
        <w:t xml:space="preserve">Такой подход особенно актуален для педагогов социальных  учреждений образования, в которых отсутствует педагог-психолог. Здесь важно понимать, что при помощи данного порядка </w:t>
      </w:r>
      <w:r w:rsidRPr="006822CA">
        <w:rPr>
          <w:sz w:val="28"/>
          <w:szCs w:val="28"/>
        </w:rPr>
        <w:t xml:space="preserve">комплексного социально-педагогического и психологического сопровождения несовершеннолетнего, пострадавшего от сексуального насилия, </w:t>
      </w:r>
      <w:r w:rsidRPr="006822CA">
        <w:rPr>
          <w:color w:val="000000"/>
          <w:sz w:val="28"/>
          <w:szCs w:val="28"/>
        </w:rPr>
        <w:t xml:space="preserve">педагог социальный в состоянии справиться с возникшей ситуацией и оказать </w:t>
      </w:r>
      <w:proofErr w:type="spellStart"/>
      <w:r w:rsidRPr="006822CA">
        <w:rPr>
          <w:color w:val="000000"/>
          <w:sz w:val="28"/>
          <w:szCs w:val="28"/>
        </w:rPr>
        <w:t>допсихологическую</w:t>
      </w:r>
      <w:proofErr w:type="spellEnd"/>
      <w:r w:rsidRPr="006822CA">
        <w:rPr>
          <w:color w:val="000000"/>
          <w:sz w:val="28"/>
          <w:szCs w:val="28"/>
        </w:rPr>
        <w:t xml:space="preserve"> помощь несовершеннолетнему.</w:t>
      </w:r>
    </w:p>
    <w:p w:rsidR="00A65A49" w:rsidRPr="006822CA" w:rsidRDefault="00A65A49" w:rsidP="00A65A49">
      <w:pPr>
        <w:ind w:firstLine="709"/>
        <w:jc w:val="both"/>
        <w:rPr>
          <w:color w:val="000000"/>
          <w:sz w:val="28"/>
          <w:szCs w:val="28"/>
        </w:rPr>
      </w:pPr>
    </w:p>
    <w:p w:rsidR="00A65A49" w:rsidRPr="006822CA" w:rsidRDefault="00A65A49" w:rsidP="00A65A49">
      <w:pPr>
        <w:jc w:val="center"/>
        <w:rPr>
          <w:b/>
          <w:sz w:val="28"/>
          <w:szCs w:val="28"/>
        </w:rPr>
      </w:pPr>
      <w:r w:rsidRPr="006822CA">
        <w:rPr>
          <w:b/>
          <w:bCs/>
          <w:color w:val="111111"/>
          <w:sz w:val="28"/>
          <w:szCs w:val="28"/>
        </w:rPr>
        <w:t xml:space="preserve">Часть 3. </w:t>
      </w:r>
      <w:r w:rsidRPr="006822CA">
        <w:rPr>
          <w:b/>
          <w:sz w:val="28"/>
          <w:szCs w:val="28"/>
        </w:rPr>
        <w:t>Оказание психологической помощи несовершеннолетнему, пострадавшему от  сексуального насилия</w:t>
      </w:r>
    </w:p>
    <w:p w:rsidR="00A65A49" w:rsidRPr="006822CA" w:rsidRDefault="00A65A49" w:rsidP="00A65A49">
      <w:pPr>
        <w:jc w:val="center"/>
        <w:rPr>
          <w:bCs/>
          <w:color w:val="111111"/>
          <w:sz w:val="28"/>
          <w:szCs w:val="28"/>
        </w:rPr>
      </w:pPr>
      <w:proofErr w:type="gramStart"/>
      <w:r w:rsidRPr="006822CA">
        <w:rPr>
          <w:sz w:val="28"/>
          <w:szCs w:val="28"/>
        </w:rPr>
        <w:t xml:space="preserve">(Бочко Е. Б., заместитель директора </w:t>
      </w:r>
      <w:r w:rsidRPr="006822CA">
        <w:rPr>
          <w:bCs/>
          <w:color w:val="111111"/>
          <w:sz w:val="28"/>
          <w:szCs w:val="28"/>
        </w:rPr>
        <w:t>ГУО «Гродненский областной социально-педагогический центр»</w:t>
      </w:r>
      <w:r w:rsidRPr="006822CA">
        <w:rPr>
          <w:sz w:val="28"/>
          <w:szCs w:val="28"/>
        </w:rPr>
        <w:t>; Туманова С. Т., педагог-психолог ГУО «</w:t>
      </w:r>
      <w:r w:rsidRPr="006822CA">
        <w:rPr>
          <w:bCs/>
          <w:color w:val="111111"/>
          <w:sz w:val="28"/>
          <w:szCs w:val="28"/>
        </w:rPr>
        <w:t>Социально-педагогический центр Ленинского района г. Гродно</w:t>
      </w:r>
      <w:r w:rsidRPr="006822CA">
        <w:rPr>
          <w:sz w:val="28"/>
          <w:szCs w:val="28"/>
        </w:rPr>
        <w:t xml:space="preserve">»; </w:t>
      </w:r>
      <w:proofErr w:type="spellStart"/>
      <w:r w:rsidRPr="006822CA">
        <w:rPr>
          <w:sz w:val="28"/>
          <w:szCs w:val="28"/>
        </w:rPr>
        <w:t>Яковчик</w:t>
      </w:r>
      <w:proofErr w:type="spellEnd"/>
      <w:r w:rsidRPr="006822CA">
        <w:rPr>
          <w:sz w:val="28"/>
          <w:szCs w:val="28"/>
        </w:rPr>
        <w:t xml:space="preserve"> Е. Е., заведующий отделом</w:t>
      </w:r>
      <w:r w:rsidRPr="006822CA">
        <w:rPr>
          <w:bCs/>
          <w:color w:val="111111"/>
          <w:sz w:val="28"/>
          <w:szCs w:val="28"/>
        </w:rPr>
        <w:t xml:space="preserve"> координации деятельности социально-педагогических центров и деятельности учреждений образования ГУО «Гродненский областной социально-</w:t>
      </w:r>
      <w:proofErr w:type="gramEnd"/>
    </w:p>
    <w:p w:rsidR="00A65A49" w:rsidRPr="006822CA" w:rsidRDefault="00A65A49" w:rsidP="00A65A49">
      <w:pPr>
        <w:jc w:val="center"/>
        <w:rPr>
          <w:sz w:val="28"/>
          <w:szCs w:val="28"/>
        </w:rPr>
      </w:pPr>
      <w:r w:rsidRPr="006822CA">
        <w:rPr>
          <w:bCs/>
          <w:color w:val="111111"/>
          <w:sz w:val="28"/>
          <w:szCs w:val="28"/>
        </w:rPr>
        <w:t>педагогический центр»</w:t>
      </w:r>
      <w:r w:rsidRPr="006822CA">
        <w:rPr>
          <w:sz w:val="28"/>
          <w:szCs w:val="28"/>
        </w:rPr>
        <w:t>)</w:t>
      </w:r>
    </w:p>
    <w:p w:rsidR="00A65A49" w:rsidRPr="006822CA" w:rsidRDefault="00A65A49" w:rsidP="00A65A49">
      <w:pPr>
        <w:jc w:val="center"/>
        <w:rPr>
          <w:sz w:val="28"/>
          <w:szCs w:val="28"/>
        </w:rPr>
      </w:pP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Работа педагога-психолога учреждения образования по сопровождению несовершеннолетнего, пострадавшего от сексуального насилия будет осуществляться со всеми участниками образовательного процесса, и прежде всего, с классным руководителем (воспитателем, куратором), законными представителями и самим ребенком.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Особенности организации деятельности в этом направлении определяются:</w:t>
      </w:r>
    </w:p>
    <w:p w:rsidR="00A65A49" w:rsidRPr="006822CA" w:rsidRDefault="00A65A49" w:rsidP="00783206">
      <w:pPr>
        <w:pStyle w:val="a5"/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возраст ребенка;</w:t>
      </w:r>
    </w:p>
    <w:p w:rsidR="00A65A49" w:rsidRPr="006822CA" w:rsidRDefault="00A65A49" w:rsidP="00783206">
      <w:pPr>
        <w:pStyle w:val="a5"/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пол ребенка;</w:t>
      </w:r>
    </w:p>
    <w:p w:rsidR="00A65A49" w:rsidRPr="006822CA" w:rsidRDefault="00A65A49" w:rsidP="00783206">
      <w:pPr>
        <w:pStyle w:val="a5"/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особенности психофизического развития ребенка;</w:t>
      </w:r>
    </w:p>
    <w:p w:rsidR="00A65A49" w:rsidRPr="006822CA" w:rsidRDefault="00A65A49" w:rsidP="00783206">
      <w:pPr>
        <w:pStyle w:val="a5"/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осведомленность (понимание) ребенка о факте насилия;</w:t>
      </w:r>
    </w:p>
    <w:p w:rsidR="00A65A49" w:rsidRPr="006822CA" w:rsidRDefault="00A65A49" w:rsidP="00783206">
      <w:pPr>
        <w:pStyle w:val="a5"/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6822CA">
        <w:rPr>
          <w:sz w:val="28"/>
          <w:szCs w:val="28"/>
        </w:rPr>
        <w:lastRenderedPageBreak/>
        <w:t>длительность совершения фактов насилия;</w:t>
      </w:r>
    </w:p>
    <w:p w:rsidR="00A65A49" w:rsidRPr="006822CA" w:rsidRDefault="00A65A49" w:rsidP="00783206">
      <w:pPr>
        <w:pStyle w:val="a5"/>
        <w:numPr>
          <w:ilvl w:val="0"/>
          <w:numId w:val="14"/>
        </w:numPr>
        <w:suppressAutoHyphens w:val="0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личность насильника.</w:t>
      </w:r>
    </w:p>
    <w:p w:rsidR="00A65A49" w:rsidRPr="006822CA" w:rsidRDefault="00A65A49" w:rsidP="00783206">
      <w:pPr>
        <w:ind w:firstLine="709"/>
        <w:jc w:val="both"/>
        <w:rPr>
          <w:i/>
          <w:sz w:val="28"/>
          <w:szCs w:val="28"/>
        </w:rPr>
      </w:pPr>
      <w:r w:rsidRPr="006822CA">
        <w:rPr>
          <w:i/>
          <w:sz w:val="28"/>
          <w:szCs w:val="28"/>
        </w:rPr>
        <w:t>1. Работа с классным руководителем (воспитателем, куратором).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Основные аспекты, на которые следует </w:t>
      </w:r>
      <w:proofErr w:type="gramStart"/>
      <w:r w:rsidRPr="006822CA">
        <w:rPr>
          <w:sz w:val="28"/>
          <w:szCs w:val="28"/>
        </w:rPr>
        <w:t>обратить внимание педагогу-психологу</w:t>
      </w:r>
      <w:proofErr w:type="gramEnd"/>
      <w:r w:rsidRPr="006822CA">
        <w:rPr>
          <w:sz w:val="28"/>
          <w:szCs w:val="28"/>
        </w:rPr>
        <w:t xml:space="preserve"> в работе с классным руководителем (воспитателем, куратором)</w:t>
      </w:r>
      <w:r w:rsidR="00783206" w:rsidRPr="006822CA">
        <w:rPr>
          <w:sz w:val="28"/>
          <w:szCs w:val="28"/>
        </w:rPr>
        <w:t> </w:t>
      </w:r>
      <w:r w:rsidRPr="006822CA">
        <w:rPr>
          <w:sz w:val="28"/>
          <w:szCs w:val="28"/>
        </w:rPr>
        <w:t>– формы и методы взаимодействия с ребенком и его законными представителями. Целесообразно провести с классным руководителем (воспитателем, куратором) несколько консультаций на данную тематику, в рамках которых необходимо раскрыть особенности жертв сексуального насилия, поведенческие, эмоциональные последствия сексуального насилия, методы и приемы активного слушания, обучить навыкам взаимодействия с ребенком.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С целью отслеживания актуального эмоционального состояния ребенка педагогу можно предложить вести дневник (карту) наблюдения, где будут отмечаться изменения в настроении и поведении обучающегося.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Также педагогу-психологу следует оказать методическую помощь классному руководителю (воспитателю, куратору) при организации общих профилактических мероприятий, направленных на предупреждение фактов насилия среди несовершеннолетних. В случаях, когда имелись факты вступления несовершеннолетними в раннюю половую связь, необходимо усилить работу по гендерному воспитанию учащихся в рамках организации и </w:t>
      </w:r>
      <w:proofErr w:type="gramStart"/>
      <w:r w:rsidRPr="006822CA">
        <w:rPr>
          <w:sz w:val="28"/>
          <w:szCs w:val="28"/>
        </w:rPr>
        <w:t>проведения</w:t>
      </w:r>
      <w:proofErr w:type="gramEnd"/>
      <w:r w:rsidRPr="006822CA">
        <w:rPr>
          <w:sz w:val="28"/>
          <w:szCs w:val="28"/>
        </w:rPr>
        <w:t xml:space="preserve"> совместных с педагогами классных (информационных) часов и др.</w:t>
      </w:r>
    </w:p>
    <w:p w:rsidR="00A65A49" w:rsidRPr="006822CA" w:rsidRDefault="00A65A49" w:rsidP="00783206">
      <w:pPr>
        <w:pStyle w:val="a5"/>
        <w:numPr>
          <w:ilvl w:val="0"/>
          <w:numId w:val="11"/>
        </w:numPr>
        <w:suppressAutoHyphens w:val="0"/>
        <w:jc w:val="both"/>
        <w:rPr>
          <w:b/>
          <w:sz w:val="28"/>
          <w:szCs w:val="28"/>
          <w:u w:val="single"/>
        </w:rPr>
      </w:pPr>
      <w:r w:rsidRPr="006822CA">
        <w:rPr>
          <w:i/>
          <w:sz w:val="28"/>
          <w:szCs w:val="28"/>
        </w:rPr>
        <w:t>Работа с законными представителями.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proofErr w:type="gramStart"/>
      <w:r w:rsidRPr="006822CA">
        <w:rPr>
          <w:sz w:val="28"/>
          <w:szCs w:val="28"/>
        </w:rPr>
        <w:t>При работе с законными представителями важно учитывать их эмоциональное состояние, реакции на произошедшие события, проявляющиеся в эмоциональной и поведенческой сферах.</w:t>
      </w:r>
      <w:proofErr w:type="gramEnd"/>
      <w:r w:rsidRPr="006822CA">
        <w:rPr>
          <w:sz w:val="28"/>
          <w:szCs w:val="28"/>
        </w:rPr>
        <w:t xml:space="preserve"> Основной вопрос, на который необходимо ответить: есть ли у членов семьи мотивация и ресурсы к участию в процессе помощи ребенку? 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Следует организовать цикл консультаций, в рамках которых законных представителей необходимо познакомить с понятием «кризисное событие», «кризисное состояние», особенностями реакций на стресс. Также родителям следует объяснить различие между стрессовым состоянием, острым стрессовым расстройством и посттравматическим стрессовым расстройством (далее </w:t>
      </w:r>
      <w:r w:rsidRPr="006822CA">
        <w:rPr>
          <w:sz w:val="28"/>
          <w:szCs w:val="28"/>
        </w:rPr>
        <w:sym w:font="Symbol" w:char="F02D"/>
      </w:r>
      <w:r w:rsidRPr="006822CA">
        <w:rPr>
          <w:sz w:val="28"/>
          <w:szCs w:val="28"/>
        </w:rPr>
        <w:t xml:space="preserve"> ПТСР). При наличии симптомов последнего необходимо предложить обратиться за специализированной помощью к врачу-психотерапевту. 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Целесообразно разработать брошюры, памятки, листовки по тематике проводимых консультаций, поскольку, находясь в стрессовом состоянии, скорость усвоения информации у человека замедляется, и некоторые важные моменты законные представители могут упустить либо не запомнить. Раздаточный материал поможет обдумать услышанную информацию в спокойной обстановке и обращаться к информации по мере необходимости. В данные материалы следует включить адреса и номера телефонов служб, оказывающих психологическую помощь. 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Педагогу-психологу, прежде всего, следует выстраивать работу таким образом, чтобы законный представитель смог:</w:t>
      </w:r>
    </w:p>
    <w:p w:rsidR="00A65A49" w:rsidRPr="006822CA" w:rsidRDefault="00A65A49" w:rsidP="00783206">
      <w:pPr>
        <w:pStyle w:val="a5"/>
        <w:numPr>
          <w:ilvl w:val="0"/>
          <w:numId w:val="13"/>
        </w:numPr>
        <w:suppressAutoHyphens w:val="0"/>
        <w:ind w:left="0"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lastRenderedPageBreak/>
        <w:t>признать факт сексуального насилия и его влияние на семью;</w:t>
      </w:r>
    </w:p>
    <w:p w:rsidR="00A65A49" w:rsidRPr="006822CA" w:rsidRDefault="00A65A49" w:rsidP="00783206">
      <w:pPr>
        <w:pStyle w:val="a5"/>
        <w:numPr>
          <w:ilvl w:val="0"/>
          <w:numId w:val="13"/>
        </w:numPr>
        <w:suppressAutoHyphens w:val="0"/>
        <w:ind w:left="0"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возложить вину за преступление на насильника и согласиться с тем, что другие члены семьи не несут ответственности </w:t>
      </w:r>
      <w:proofErr w:type="gramStart"/>
      <w:r w:rsidRPr="006822CA">
        <w:rPr>
          <w:sz w:val="28"/>
          <w:szCs w:val="28"/>
        </w:rPr>
        <w:t>за</w:t>
      </w:r>
      <w:proofErr w:type="gramEnd"/>
      <w:r w:rsidRPr="006822CA">
        <w:rPr>
          <w:sz w:val="28"/>
          <w:szCs w:val="28"/>
        </w:rPr>
        <w:t xml:space="preserve"> произошедшее;</w:t>
      </w:r>
    </w:p>
    <w:p w:rsidR="00A65A49" w:rsidRPr="006822CA" w:rsidRDefault="00A65A49" w:rsidP="00783206">
      <w:pPr>
        <w:pStyle w:val="a5"/>
        <w:numPr>
          <w:ilvl w:val="0"/>
          <w:numId w:val="13"/>
        </w:numPr>
        <w:suppressAutoHyphens w:val="0"/>
        <w:ind w:left="0"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высказать и осознать свои собственные чувства гнева, утраты, отверженности, уязвимости, вины и потери собственного достоинства, а также реалистично оценить обоснованность этих чувств;</w:t>
      </w:r>
    </w:p>
    <w:p w:rsidR="00A65A49" w:rsidRPr="006822CA" w:rsidRDefault="00A65A49" w:rsidP="00783206">
      <w:pPr>
        <w:pStyle w:val="a5"/>
        <w:numPr>
          <w:ilvl w:val="0"/>
          <w:numId w:val="13"/>
        </w:numPr>
        <w:suppressAutoHyphens w:val="0"/>
        <w:ind w:left="0"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осознать свою роль в плане защиты ребенка, ставшего жертвой сексуального насилия, и других детей, проживающих в семье, а также освоить методы защиты и поддержки ребенка;</w:t>
      </w:r>
    </w:p>
    <w:p w:rsidR="00A65A49" w:rsidRPr="006822CA" w:rsidRDefault="00A65A49" w:rsidP="00783206">
      <w:pPr>
        <w:pStyle w:val="a5"/>
        <w:numPr>
          <w:ilvl w:val="0"/>
          <w:numId w:val="13"/>
        </w:numPr>
        <w:suppressAutoHyphens w:val="0"/>
        <w:ind w:left="0"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научиться сопереживать ребенку, ставшему жертвой сексуального насилия, и содействовать его восстановлению;</w:t>
      </w:r>
    </w:p>
    <w:p w:rsidR="00A65A49" w:rsidRPr="006822CA" w:rsidRDefault="00A65A49" w:rsidP="00783206">
      <w:pPr>
        <w:pStyle w:val="a5"/>
        <w:numPr>
          <w:ilvl w:val="0"/>
          <w:numId w:val="13"/>
        </w:numPr>
        <w:suppressAutoHyphens w:val="0"/>
        <w:ind w:left="0"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разобраться с нерешенными личными проблемами, в том числе с пережитыми ими самими сексуальным насилием.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Особым образом должна строиться работа в том случае, если родители сами в детстве пережили сексуальное насилие. </w:t>
      </w:r>
      <w:proofErr w:type="gramStart"/>
      <w:r w:rsidRPr="006822CA">
        <w:rPr>
          <w:sz w:val="28"/>
          <w:szCs w:val="28"/>
        </w:rPr>
        <w:t>В таком случае необходимо помочь им осознать, что их тяжелые мысли, страхи, чувства и поступки являются нормальной, ожидаемой реакцией на пережитое ими в детстве, помочь им избавиться от заблуждений, когнитивных искажений и чувств вины и личной ответственности за случившееся, путем повторного анализа обстоятельств, при которых произошло сексуальное насилие, с более реалистичной, взрослой точки зрения.</w:t>
      </w:r>
      <w:proofErr w:type="gramEnd"/>
      <w:r w:rsidRPr="006822CA">
        <w:rPr>
          <w:sz w:val="28"/>
          <w:szCs w:val="28"/>
        </w:rPr>
        <w:t xml:space="preserve"> Следует содействовать формированию у них чувства безопасности и способности контролировать свою жизнь. Для этого необходимо проводить встречи в безопасной и предсказуемой среде, постоянно выказывая им поддержку и создавая атмосферу доверия; четко формулировать ожидания сторон; а также обучать их конкретным методам управления своими болезненными эмоциональными состояниями и снижения уровня их интенсивности. 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Законным представителям в обязательном порядке необходимо знать следующее:</w:t>
      </w:r>
    </w:p>
    <w:p w:rsidR="00A65A49" w:rsidRPr="006822CA" w:rsidRDefault="00A65A49" w:rsidP="00783206">
      <w:pPr>
        <w:pStyle w:val="a5"/>
        <w:numPr>
          <w:ilvl w:val="0"/>
          <w:numId w:val="13"/>
        </w:numPr>
        <w:suppressAutoHyphens w:val="0"/>
        <w:ind w:left="0"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возрастные особенности ребенка, последствия сексуального насилия в зависимости от возраста и пола ребенка, длительности совершения насилия;</w:t>
      </w:r>
    </w:p>
    <w:p w:rsidR="00A65A49" w:rsidRPr="006822CA" w:rsidRDefault="00A65A49" w:rsidP="00783206">
      <w:pPr>
        <w:pStyle w:val="a5"/>
        <w:numPr>
          <w:ilvl w:val="0"/>
          <w:numId w:val="13"/>
        </w:numPr>
        <w:suppressAutoHyphens w:val="0"/>
        <w:ind w:left="0"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психологические особенности лица, совершившего преступление (психологический портрет насильника);</w:t>
      </w:r>
    </w:p>
    <w:p w:rsidR="00A65A49" w:rsidRPr="006822CA" w:rsidRDefault="00A65A49" w:rsidP="00783206">
      <w:pPr>
        <w:pStyle w:val="a5"/>
        <w:numPr>
          <w:ilvl w:val="0"/>
          <w:numId w:val="13"/>
        </w:numPr>
        <w:suppressAutoHyphens w:val="0"/>
        <w:ind w:left="0" w:firstLine="709"/>
        <w:jc w:val="both"/>
        <w:rPr>
          <w:sz w:val="28"/>
          <w:szCs w:val="28"/>
        </w:rPr>
      </w:pPr>
      <w:proofErr w:type="gramStart"/>
      <w:r w:rsidRPr="006822CA">
        <w:rPr>
          <w:sz w:val="28"/>
          <w:szCs w:val="28"/>
        </w:rPr>
        <w:t>правила составления и соблюдения режима дня ребенка (законные представители должны создать и соблюдать четкий режим дня для ребенка, который будет включать строго регламентированные по времени перерывы на сон, еду, отдых.</w:t>
      </w:r>
      <w:proofErr w:type="gramEnd"/>
      <w:r w:rsidRPr="006822CA">
        <w:rPr>
          <w:sz w:val="28"/>
          <w:szCs w:val="28"/>
        </w:rPr>
        <w:t xml:space="preserve"> </w:t>
      </w:r>
      <w:proofErr w:type="gramStart"/>
      <w:r w:rsidRPr="006822CA">
        <w:rPr>
          <w:sz w:val="28"/>
          <w:szCs w:val="28"/>
        </w:rPr>
        <w:t>Это поможет ребенку вернуть ощущение безопасности и стабильности);</w:t>
      </w:r>
      <w:proofErr w:type="gramEnd"/>
    </w:p>
    <w:p w:rsidR="00A65A49" w:rsidRPr="006822CA" w:rsidRDefault="00A65A49" w:rsidP="00783206">
      <w:pPr>
        <w:pStyle w:val="a5"/>
        <w:numPr>
          <w:ilvl w:val="0"/>
          <w:numId w:val="13"/>
        </w:numPr>
        <w:suppressAutoHyphens w:val="0"/>
        <w:ind w:left="0"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информацию о возможности повторной </w:t>
      </w:r>
      <w:proofErr w:type="spellStart"/>
      <w:r w:rsidRPr="006822CA">
        <w:rPr>
          <w:sz w:val="28"/>
          <w:szCs w:val="28"/>
        </w:rPr>
        <w:t>травматизации</w:t>
      </w:r>
      <w:proofErr w:type="spellEnd"/>
      <w:r w:rsidRPr="006822CA">
        <w:rPr>
          <w:sz w:val="28"/>
          <w:szCs w:val="28"/>
        </w:rPr>
        <w:t xml:space="preserve"> (если факты насилия совершил кто-либо из членов семьи или хорошо знакомый человек, то необходимо исключить факты общения ребенка с данным человеком)</w:t>
      </w:r>
    </w:p>
    <w:p w:rsidR="00A65A49" w:rsidRPr="006822CA" w:rsidRDefault="00A65A49" w:rsidP="00783206">
      <w:pPr>
        <w:ind w:firstLine="708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Педагогу-психологу учреждения образования целесообразно провести консультации/коррекционно-развивающие занятия с законными представителями несовершеннолетнего, направленные на снятие чувства вины, </w:t>
      </w:r>
      <w:r w:rsidRPr="006822CA">
        <w:rPr>
          <w:sz w:val="28"/>
          <w:szCs w:val="28"/>
        </w:rPr>
        <w:lastRenderedPageBreak/>
        <w:t>тревожности, выработку адекватного стиля воспитания, применения эффективных методов и приемов воспитания.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Также следует организовать совместные коррекционно-развивающие занятия с законными представителями и ребенком, что поможет на практике применить предлагаемые методы и формы взаимодействия с ребенком, повысит уровень доверительных отношений, снизит уровень тревожности у всех членов семьи.</w:t>
      </w:r>
    </w:p>
    <w:p w:rsidR="00A65A49" w:rsidRPr="006822CA" w:rsidRDefault="00A65A49" w:rsidP="00783206">
      <w:pPr>
        <w:pStyle w:val="a5"/>
        <w:numPr>
          <w:ilvl w:val="0"/>
          <w:numId w:val="11"/>
        </w:numPr>
        <w:suppressAutoHyphens w:val="0"/>
        <w:jc w:val="both"/>
        <w:rPr>
          <w:i/>
          <w:sz w:val="28"/>
          <w:szCs w:val="28"/>
        </w:rPr>
      </w:pPr>
      <w:r w:rsidRPr="006822CA">
        <w:rPr>
          <w:i/>
          <w:sz w:val="28"/>
          <w:szCs w:val="28"/>
        </w:rPr>
        <w:t>Работа с ребенком.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Специфика работы педагога-психолога с учащимися, пострадавшими от сексуального насилия будет отличаться исходя из того, кто совершил насильственные действия: близкий человек (хороший знакомый, родственник, родитель) либо незнакомый. Также работа с несовершеннолетним будет отличаться и в случае если учащийся/учащаяся вступали в половую связь без физического воздействия или морального давления, по обоюдному согласию.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Работа с детьми, ставшими жертвами сексуального насилия, обычно состоит из интенсивной индивидуальной психотерапии. 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В данном направлении необходимо:</w:t>
      </w:r>
    </w:p>
    <w:p w:rsidR="00A65A49" w:rsidRPr="006822CA" w:rsidRDefault="00A65A49" w:rsidP="00783206">
      <w:pPr>
        <w:pStyle w:val="a5"/>
        <w:numPr>
          <w:ilvl w:val="0"/>
          <w:numId w:val="12"/>
        </w:numPr>
        <w:suppressAutoHyphens w:val="0"/>
        <w:ind w:hanging="11"/>
        <w:jc w:val="both"/>
        <w:rPr>
          <w:sz w:val="28"/>
          <w:szCs w:val="28"/>
        </w:rPr>
      </w:pPr>
      <w:r w:rsidRPr="006822CA">
        <w:rPr>
          <w:i/>
          <w:sz w:val="28"/>
          <w:szCs w:val="28"/>
        </w:rPr>
        <w:t>сформировать чувство безопасности</w:t>
      </w:r>
      <w:r w:rsidRPr="006822CA">
        <w:rPr>
          <w:sz w:val="28"/>
          <w:szCs w:val="28"/>
        </w:rPr>
        <w:t xml:space="preserve">. </w:t>
      </w:r>
    </w:p>
    <w:p w:rsidR="00A65A49" w:rsidRPr="006822CA" w:rsidRDefault="00A65A49" w:rsidP="00783206">
      <w:pPr>
        <w:ind w:firstLine="708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Даже, если риск повторного насилия отсутствует, жертвам  может казаться, что им кто-то или что-то угрожает. У ребенка необходимо развивать уверенность в том, что он находится под защитой, и что больше никто не причинит ему вреда. Специалист должен содействовать снижению уровня тревожности и внутренних страхов и по возможности внести необходимые изменения в окружение ребенка, чтобы обеспечить ему еще большее чувство безопасности;</w:t>
      </w:r>
    </w:p>
    <w:p w:rsidR="00A65A49" w:rsidRPr="006822CA" w:rsidRDefault="00A65A49" w:rsidP="00783206">
      <w:pPr>
        <w:pStyle w:val="a5"/>
        <w:numPr>
          <w:ilvl w:val="0"/>
          <w:numId w:val="12"/>
        </w:numPr>
        <w:suppressAutoHyphens w:val="0"/>
        <w:ind w:hanging="11"/>
        <w:jc w:val="both"/>
        <w:rPr>
          <w:sz w:val="28"/>
          <w:szCs w:val="28"/>
        </w:rPr>
      </w:pPr>
      <w:r w:rsidRPr="006822CA">
        <w:rPr>
          <w:i/>
          <w:sz w:val="28"/>
          <w:szCs w:val="28"/>
        </w:rPr>
        <w:t>активизировать внутренние ресурсы.</w:t>
      </w:r>
    </w:p>
    <w:p w:rsidR="00A65A49" w:rsidRPr="006822CA" w:rsidRDefault="00A65A49" w:rsidP="00783206">
      <w:pPr>
        <w:ind w:firstLine="708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 Дети, ставшие жертвами сексуального насилия, часто подвержены чувствам беспомощности, бессилия, тревоги  и страха. Работа с ребенком должна быть направлена на развитие соответствующих возрасту конструктивных навыков адаптации и самозащиты, как при помощи позитивного самоутверждения, так и используя поддержку и защиту взрослых;</w:t>
      </w:r>
    </w:p>
    <w:p w:rsidR="00A65A49" w:rsidRPr="006822CA" w:rsidRDefault="00A65A49" w:rsidP="00783206">
      <w:pPr>
        <w:pStyle w:val="a5"/>
        <w:numPr>
          <w:ilvl w:val="0"/>
          <w:numId w:val="12"/>
        </w:numPr>
        <w:suppressAutoHyphens w:val="0"/>
        <w:ind w:hanging="11"/>
        <w:jc w:val="both"/>
        <w:rPr>
          <w:sz w:val="28"/>
          <w:szCs w:val="28"/>
        </w:rPr>
      </w:pPr>
      <w:r w:rsidRPr="006822CA">
        <w:rPr>
          <w:i/>
          <w:sz w:val="28"/>
          <w:szCs w:val="28"/>
        </w:rPr>
        <w:t xml:space="preserve">научить </w:t>
      </w:r>
      <w:proofErr w:type="gramStart"/>
      <w:r w:rsidRPr="006822CA">
        <w:rPr>
          <w:i/>
          <w:sz w:val="28"/>
          <w:szCs w:val="28"/>
        </w:rPr>
        <w:t>правильно</w:t>
      </w:r>
      <w:proofErr w:type="gramEnd"/>
      <w:r w:rsidRPr="006822CA">
        <w:rPr>
          <w:i/>
          <w:sz w:val="28"/>
          <w:szCs w:val="28"/>
        </w:rPr>
        <w:t xml:space="preserve"> выражать свои чувства.</w:t>
      </w:r>
      <w:r w:rsidRPr="006822CA">
        <w:rPr>
          <w:sz w:val="28"/>
          <w:szCs w:val="28"/>
        </w:rPr>
        <w:t xml:space="preserve"> </w:t>
      </w:r>
    </w:p>
    <w:p w:rsidR="00A65A49" w:rsidRPr="006822CA" w:rsidRDefault="00A65A49" w:rsidP="00783206">
      <w:pPr>
        <w:ind w:firstLine="708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Предоставление ребенку возможности конструктивно выражать болезненные эмоции (в том числе гнев) и научить ребенка управлять ими. Специалист должен разъяснить ребенку все обстоятельства, приведшие к насилию, и таким образом снять с него ответственность за произошедшее, а также убедить его в том, что он имеет полное право на безопасность и защиту. Это позволит купировать или полностью устранить чувство стыда и вины. Кроме того, ребенок учится конструктивным методам выражения болезненных эмоций, что, в свою очередь снижает потребность в использовании психологических защитных механизмов, таких как подавление и диссоциация, часто встречающихся у взрослых людей, которые в детстве пережили насилие, но не получили необходимой  психологической помощи;</w:t>
      </w:r>
    </w:p>
    <w:p w:rsidR="00A65A49" w:rsidRPr="006822CA" w:rsidRDefault="00A65A49" w:rsidP="00783206">
      <w:pPr>
        <w:pStyle w:val="a5"/>
        <w:numPr>
          <w:ilvl w:val="0"/>
          <w:numId w:val="12"/>
        </w:numPr>
        <w:suppressAutoHyphens w:val="0"/>
        <w:ind w:left="0" w:firstLine="709"/>
        <w:jc w:val="both"/>
        <w:rPr>
          <w:sz w:val="28"/>
          <w:szCs w:val="28"/>
        </w:rPr>
      </w:pPr>
      <w:r w:rsidRPr="006822CA">
        <w:rPr>
          <w:i/>
          <w:sz w:val="28"/>
          <w:szCs w:val="28"/>
        </w:rPr>
        <w:t xml:space="preserve">избавить ребенка от страха, что ему причинен непоправимый вред. </w:t>
      </w:r>
    </w:p>
    <w:p w:rsidR="00A65A49" w:rsidRPr="006822CA" w:rsidRDefault="00A65A49" w:rsidP="00783206">
      <w:pPr>
        <w:ind w:firstLine="708"/>
        <w:jc w:val="both"/>
        <w:rPr>
          <w:sz w:val="28"/>
          <w:szCs w:val="28"/>
        </w:rPr>
      </w:pPr>
      <w:r w:rsidRPr="006822CA">
        <w:rPr>
          <w:sz w:val="28"/>
          <w:szCs w:val="28"/>
        </w:rPr>
        <w:lastRenderedPageBreak/>
        <w:t>Задача специалиста – разубедить его в этом или помочь ребенку лучше понять характер и степень серьезности нанесенных ему травм;</w:t>
      </w:r>
    </w:p>
    <w:p w:rsidR="00A65A49" w:rsidRPr="006822CA" w:rsidRDefault="00A65A49" w:rsidP="00783206">
      <w:pPr>
        <w:pStyle w:val="a5"/>
        <w:numPr>
          <w:ilvl w:val="0"/>
          <w:numId w:val="12"/>
        </w:numPr>
        <w:suppressAutoHyphens w:val="0"/>
        <w:ind w:left="0" w:firstLine="709"/>
        <w:jc w:val="both"/>
        <w:rPr>
          <w:sz w:val="28"/>
          <w:szCs w:val="28"/>
        </w:rPr>
      </w:pPr>
      <w:r w:rsidRPr="006822CA">
        <w:rPr>
          <w:i/>
          <w:sz w:val="28"/>
          <w:szCs w:val="28"/>
        </w:rPr>
        <w:t>обучить детей здоровым методам проявления сексуальности</w:t>
      </w:r>
      <w:r w:rsidRPr="006822CA">
        <w:rPr>
          <w:sz w:val="28"/>
          <w:szCs w:val="28"/>
        </w:rPr>
        <w:t xml:space="preserve">. </w:t>
      </w:r>
    </w:p>
    <w:p w:rsidR="00A65A49" w:rsidRPr="006822CA" w:rsidRDefault="00A65A49" w:rsidP="00783206">
      <w:pPr>
        <w:ind w:firstLine="708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Многие дети, ставшие жертвами сексуального насилия, характеризуются чрезмерно </w:t>
      </w:r>
      <w:proofErr w:type="spellStart"/>
      <w:r w:rsidRPr="006822CA">
        <w:rPr>
          <w:sz w:val="28"/>
          <w:szCs w:val="28"/>
        </w:rPr>
        <w:t>сексуализированным</w:t>
      </w:r>
      <w:proofErr w:type="spellEnd"/>
      <w:r w:rsidRPr="006822CA">
        <w:rPr>
          <w:sz w:val="28"/>
          <w:szCs w:val="28"/>
        </w:rPr>
        <w:t xml:space="preserve"> поведением и имеют искаженные понятия о сексуальности. Их надо научить освоить более уместные способы выражения привязанности и налаживания межличностных отношений без ярко выраженной сексуальной окраски. Детям старшего возраста и подросткам можно привить соответствующие ценности, которые будут формировать их сексуальное поведение  впоследствии;</w:t>
      </w:r>
    </w:p>
    <w:p w:rsidR="00A65A49" w:rsidRPr="006822CA" w:rsidRDefault="00A65A49" w:rsidP="00783206">
      <w:pPr>
        <w:pStyle w:val="a5"/>
        <w:numPr>
          <w:ilvl w:val="0"/>
          <w:numId w:val="12"/>
        </w:numPr>
        <w:suppressAutoHyphens w:val="0"/>
        <w:ind w:hanging="11"/>
        <w:jc w:val="both"/>
        <w:rPr>
          <w:sz w:val="28"/>
          <w:szCs w:val="28"/>
        </w:rPr>
      </w:pPr>
      <w:r w:rsidRPr="006822CA">
        <w:rPr>
          <w:i/>
          <w:sz w:val="28"/>
          <w:szCs w:val="28"/>
        </w:rPr>
        <w:t>научить доверять людям.</w:t>
      </w:r>
      <w:r w:rsidRPr="006822CA">
        <w:rPr>
          <w:sz w:val="28"/>
          <w:szCs w:val="28"/>
        </w:rPr>
        <w:t xml:space="preserve"> </w:t>
      </w:r>
    </w:p>
    <w:p w:rsidR="00A65A49" w:rsidRPr="006822CA" w:rsidRDefault="00A65A49" w:rsidP="00783206">
      <w:pPr>
        <w:ind w:firstLine="708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По мере того как ребенок избавляется от психологических проблем, при поддержке доброжелательного, понимающего и сочувствующего специалиста они учатся понимать и доверять взрослым, заслуживающим доверия. Это помогает им постепенно начать доверять в разумных приделах и другим окружающим их людям.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Можно выделить следующие </w:t>
      </w:r>
      <w:r w:rsidRPr="006822CA">
        <w:rPr>
          <w:i/>
          <w:sz w:val="28"/>
          <w:szCs w:val="28"/>
        </w:rPr>
        <w:t>этапы психологического сопровождения</w:t>
      </w:r>
      <w:r w:rsidRPr="006822CA">
        <w:rPr>
          <w:sz w:val="28"/>
          <w:szCs w:val="28"/>
        </w:rPr>
        <w:t xml:space="preserve"> несовершеннолетнего, пострадавшего от сексуального насилия.</w:t>
      </w:r>
    </w:p>
    <w:p w:rsidR="00A65A49" w:rsidRPr="006822CA" w:rsidRDefault="00A65A49" w:rsidP="00783206">
      <w:pPr>
        <w:ind w:firstLine="709"/>
        <w:jc w:val="both"/>
        <w:rPr>
          <w:i/>
          <w:sz w:val="28"/>
          <w:szCs w:val="28"/>
        </w:rPr>
      </w:pPr>
      <w:r w:rsidRPr="006822CA">
        <w:rPr>
          <w:i/>
          <w:sz w:val="28"/>
          <w:szCs w:val="28"/>
        </w:rPr>
        <w:t xml:space="preserve">Этап 1. Установление первичного контакта с ребенком. 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Основная цель – обеспечение психологической безопасности ребенка. На данном этапе возможно проведение первичной диагностики, которая поможет  ответить на следующие вопросы: </w:t>
      </w:r>
    </w:p>
    <w:p w:rsidR="00A65A49" w:rsidRPr="006822CA" w:rsidRDefault="00A65A49" w:rsidP="00783206">
      <w:pPr>
        <w:pStyle w:val="a5"/>
        <w:numPr>
          <w:ilvl w:val="0"/>
          <w:numId w:val="12"/>
        </w:numPr>
        <w:suppressAutoHyphens w:val="0"/>
        <w:ind w:left="0"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в каком возрасте и когда имели место факты сексуального насилия? </w:t>
      </w:r>
    </w:p>
    <w:p w:rsidR="00A65A49" w:rsidRPr="006822CA" w:rsidRDefault="00A65A49" w:rsidP="00783206">
      <w:pPr>
        <w:pStyle w:val="a5"/>
        <w:numPr>
          <w:ilvl w:val="0"/>
          <w:numId w:val="12"/>
        </w:numPr>
        <w:suppressAutoHyphens w:val="0"/>
        <w:ind w:left="0"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кто осуществлял насилие?</w:t>
      </w:r>
    </w:p>
    <w:p w:rsidR="00A65A49" w:rsidRPr="006822CA" w:rsidRDefault="00A65A49" w:rsidP="00783206">
      <w:pPr>
        <w:pStyle w:val="a5"/>
        <w:numPr>
          <w:ilvl w:val="0"/>
          <w:numId w:val="12"/>
        </w:numPr>
        <w:suppressAutoHyphens w:val="0"/>
        <w:ind w:left="0"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характер совершенного насилия: например, степень принуждения или применение силы, ощущение, чувства, которые возникали у ребенка? </w:t>
      </w:r>
    </w:p>
    <w:p w:rsidR="00A65A49" w:rsidRPr="006822CA" w:rsidRDefault="00A65A49" w:rsidP="00783206">
      <w:pPr>
        <w:pStyle w:val="a5"/>
        <w:numPr>
          <w:ilvl w:val="0"/>
          <w:numId w:val="12"/>
        </w:numPr>
        <w:suppressAutoHyphens w:val="0"/>
        <w:ind w:left="0"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какое объяснение дал ребенок самому себе за произошедшие события, на кого он возлагает ответственность и вину? </w:t>
      </w:r>
    </w:p>
    <w:p w:rsidR="00A65A49" w:rsidRPr="006822CA" w:rsidRDefault="00A65A49" w:rsidP="00783206">
      <w:pPr>
        <w:pStyle w:val="a5"/>
        <w:numPr>
          <w:ilvl w:val="0"/>
          <w:numId w:val="12"/>
        </w:numPr>
        <w:suppressAutoHyphens w:val="0"/>
        <w:ind w:left="0"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каков характер взаимоотношений в семье? </w:t>
      </w:r>
    </w:p>
    <w:p w:rsidR="00A65A49" w:rsidRPr="006822CA" w:rsidRDefault="00A65A49" w:rsidP="00783206">
      <w:pPr>
        <w:pStyle w:val="a5"/>
        <w:numPr>
          <w:ilvl w:val="0"/>
          <w:numId w:val="12"/>
        </w:numPr>
        <w:suppressAutoHyphens w:val="0"/>
        <w:ind w:left="0"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какие отрицательные психологические симптомы присущи поведению ребенка и насколько они опасны в дальнейшем? </w:t>
      </w:r>
    </w:p>
    <w:p w:rsidR="00A65A49" w:rsidRPr="006822CA" w:rsidRDefault="00A65A49" w:rsidP="00783206">
      <w:pPr>
        <w:pStyle w:val="a5"/>
        <w:numPr>
          <w:ilvl w:val="0"/>
          <w:numId w:val="12"/>
        </w:numPr>
        <w:suppressAutoHyphens w:val="0"/>
        <w:ind w:left="0"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на каком уровне </w:t>
      </w:r>
      <w:proofErr w:type="gramStart"/>
      <w:r w:rsidRPr="006822CA">
        <w:rPr>
          <w:sz w:val="28"/>
          <w:szCs w:val="28"/>
        </w:rPr>
        <w:t>развития</w:t>
      </w:r>
      <w:proofErr w:type="gramEnd"/>
      <w:r w:rsidRPr="006822CA">
        <w:rPr>
          <w:sz w:val="28"/>
          <w:szCs w:val="28"/>
        </w:rPr>
        <w:t xml:space="preserve"> находится ребенок и </w:t>
      </w:r>
      <w:proofErr w:type="gramStart"/>
      <w:r w:rsidRPr="006822CA">
        <w:rPr>
          <w:sz w:val="28"/>
          <w:szCs w:val="28"/>
        </w:rPr>
        <w:t>каковы</w:t>
      </w:r>
      <w:proofErr w:type="gramEnd"/>
      <w:r w:rsidRPr="006822CA">
        <w:rPr>
          <w:sz w:val="28"/>
          <w:szCs w:val="28"/>
        </w:rPr>
        <w:t xml:space="preserve"> его ресурсы? </w:t>
      </w:r>
    </w:p>
    <w:p w:rsidR="00A65A49" w:rsidRPr="006822CA" w:rsidRDefault="00A65A49" w:rsidP="00783206">
      <w:pPr>
        <w:pStyle w:val="a5"/>
        <w:numPr>
          <w:ilvl w:val="0"/>
          <w:numId w:val="12"/>
        </w:numPr>
        <w:suppressAutoHyphens w:val="0"/>
        <w:ind w:left="0"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какого типа коррекция целесообразна в данном конкретном случае? </w:t>
      </w:r>
    </w:p>
    <w:p w:rsidR="00A65A49" w:rsidRPr="006822CA" w:rsidRDefault="00A65A49" w:rsidP="00783206">
      <w:pPr>
        <w:pStyle w:val="a5"/>
        <w:numPr>
          <w:ilvl w:val="0"/>
          <w:numId w:val="12"/>
        </w:numPr>
        <w:suppressAutoHyphens w:val="0"/>
        <w:ind w:left="0"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какие предпосылки существуют для получения эффективных результатов коррекции? 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Следует помнить, что если насилие осуществлялось длительный период времени, то требуется реабилитация и оказание помощи с привлечением иных специалистов.</w:t>
      </w:r>
    </w:p>
    <w:p w:rsidR="00A65A49" w:rsidRPr="006822CA" w:rsidRDefault="00A65A49" w:rsidP="00783206">
      <w:pPr>
        <w:ind w:firstLine="709"/>
        <w:jc w:val="both"/>
        <w:rPr>
          <w:i/>
          <w:sz w:val="28"/>
          <w:szCs w:val="28"/>
        </w:rPr>
      </w:pPr>
      <w:r w:rsidRPr="006822CA">
        <w:rPr>
          <w:i/>
          <w:sz w:val="28"/>
          <w:szCs w:val="28"/>
        </w:rPr>
        <w:t>Этап 2. Закрепление контакта с ребенком.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Основная цель – сформировать чувство уверенности у ребенка в получении поддержки и поощрения в ходе совместной работы со специалистом.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Зачастую, ребенок, переживший сексуальное насилие испытывает сопротивление и неготовность к контактам со специалистом. Чувства стыда и склонность к самокритике также затрудняют проведение данного этапа. 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lastRenderedPageBreak/>
        <w:t>Для установления контакта с детьми могут применяться следующие упражнения:</w:t>
      </w:r>
    </w:p>
    <w:p w:rsidR="00A65A49" w:rsidRPr="006822CA" w:rsidRDefault="00A65A49" w:rsidP="00783206">
      <w:pPr>
        <w:pStyle w:val="a5"/>
        <w:numPr>
          <w:ilvl w:val="0"/>
          <w:numId w:val="12"/>
        </w:numPr>
        <w:suppressAutoHyphens w:val="0"/>
        <w:ind w:left="0"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совместный рисунок «Я один </w:t>
      </w:r>
      <w:proofErr w:type="gramStart"/>
      <w:r w:rsidRPr="006822CA">
        <w:rPr>
          <w:sz w:val="28"/>
          <w:szCs w:val="28"/>
        </w:rPr>
        <w:t>из</w:t>
      </w:r>
      <w:proofErr w:type="gramEnd"/>
      <w:r w:rsidRPr="006822CA">
        <w:rPr>
          <w:sz w:val="28"/>
          <w:szCs w:val="28"/>
        </w:rPr>
        <w:t xml:space="preserve">...» (что </w:t>
      </w:r>
      <w:proofErr w:type="gramStart"/>
      <w:r w:rsidRPr="006822CA">
        <w:rPr>
          <w:sz w:val="28"/>
          <w:szCs w:val="28"/>
        </w:rPr>
        <w:t>я</w:t>
      </w:r>
      <w:proofErr w:type="gramEnd"/>
      <w:r w:rsidRPr="006822CA">
        <w:rPr>
          <w:sz w:val="28"/>
          <w:szCs w:val="28"/>
        </w:rPr>
        <w:t xml:space="preserve"> делаю как член семьи, как ученик класса, как участник коррекционной группы);</w:t>
      </w:r>
    </w:p>
    <w:p w:rsidR="00A65A49" w:rsidRPr="006822CA" w:rsidRDefault="00A65A49" w:rsidP="00783206">
      <w:pPr>
        <w:pStyle w:val="a5"/>
        <w:numPr>
          <w:ilvl w:val="0"/>
          <w:numId w:val="12"/>
        </w:numPr>
        <w:suppressAutoHyphens w:val="0"/>
        <w:ind w:left="0" w:firstLine="709"/>
        <w:jc w:val="both"/>
        <w:rPr>
          <w:sz w:val="28"/>
          <w:szCs w:val="28"/>
        </w:rPr>
      </w:pPr>
      <w:proofErr w:type="gramStart"/>
      <w:r w:rsidRPr="006822CA">
        <w:rPr>
          <w:sz w:val="28"/>
          <w:szCs w:val="28"/>
        </w:rPr>
        <w:t xml:space="preserve">упражнения «Так же, как и ты, я...», «В отличие от тебя я...» (ребенок выбирает различные категории анализа, например, имена, кинозвезды, виды спорта, фильмы, гастрономические блюда и т.д. и ищет сходства и различия с другими детьми в своем классе). </w:t>
      </w:r>
      <w:proofErr w:type="gramEnd"/>
    </w:p>
    <w:p w:rsidR="00A65A49" w:rsidRPr="006822CA" w:rsidRDefault="00A65A49" w:rsidP="00783206">
      <w:pPr>
        <w:ind w:firstLine="709"/>
        <w:jc w:val="both"/>
        <w:rPr>
          <w:i/>
          <w:sz w:val="28"/>
          <w:szCs w:val="28"/>
        </w:rPr>
      </w:pPr>
      <w:r w:rsidRPr="006822CA">
        <w:rPr>
          <w:i/>
          <w:sz w:val="28"/>
          <w:szCs w:val="28"/>
        </w:rPr>
        <w:t>Этап 3. Развитие у ребенка способности проявлять доверие.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Основное препятствие для начала осуществления психологической помощи и консультирования – очень высокий уровень подозрительности у ребенка, пережившего насилие. В связи с этим необходимо организовать коррекцию умений и навыков ребенка, необходимых для формирования доверительных отношений с взрослыми и сверстниками. С этой целью следует изучить базовые потребности ребенка в психологической безопасности, любви, принадлежности к группе, выяснить специфические особенности мыслей и чувств, которые возникли у ребенка, когда он утратил доверие к взрослым. </w:t>
      </w:r>
    </w:p>
    <w:p w:rsidR="00A65A49" w:rsidRPr="006822CA" w:rsidRDefault="00A65A49" w:rsidP="00783206">
      <w:pPr>
        <w:ind w:firstLine="709"/>
        <w:jc w:val="both"/>
        <w:rPr>
          <w:i/>
          <w:sz w:val="28"/>
          <w:szCs w:val="28"/>
        </w:rPr>
      </w:pPr>
      <w:r w:rsidRPr="006822CA">
        <w:rPr>
          <w:i/>
          <w:sz w:val="28"/>
          <w:szCs w:val="28"/>
        </w:rPr>
        <w:t>Этап 4. Преодоление страхов ребенка.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Чувства, которые ребенок испытал в ситуации насилия, могут обусловить его беспокойство, пугливость, боязнь сепарации, ситуационный и панический страх. Все это может быть составной частью ПТСР, а также рассматриваться как независимый симптом. Ситуационный страх может возникнуть, например, в ситуациях, напоминающих о посягательстве, или при встрече с людьми, напоминающими посягателя. 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Для маленьких детей наиболее значимыми и запоминающимися при восприятии происходящего являются запахи, звуки, вкусовые ощущения, цвета, для </w:t>
      </w:r>
      <w:proofErr w:type="gramStart"/>
      <w:r w:rsidRPr="006822CA">
        <w:rPr>
          <w:sz w:val="28"/>
          <w:szCs w:val="28"/>
        </w:rPr>
        <w:t>более старших</w:t>
      </w:r>
      <w:proofErr w:type="gramEnd"/>
      <w:r w:rsidRPr="006822CA">
        <w:rPr>
          <w:sz w:val="28"/>
          <w:szCs w:val="28"/>
        </w:rPr>
        <w:t xml:space="preserve"> детей </w:t>
      </w:r>
      <w:r w:rsidRPr="006822CA">
        <w:rPr>
          <w:sz w:val="28"/>
          <w:szCs w:val="28"/>
        </w:rPr>
        <w:sym w:font="Symbol" w:char="F02D"/>
      </w:r>
      <w:r w:rsidRPr="006822CA">
        <w:rPr>
          <w:sz w:val="28"/>
          <w:szCs w:val="28"/>
        </w:rPr>
        <w:t xml:space="preserve"> слова, содержание и т.д. Страх быть наказанным, отвергнутым и покинутым должен прорабатываться в течение длительного времени. 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При сильной тревоге и страхах рекомендуется методика с мысленной остановкой, позитивным представлением и упражнениями на расслабление. Постепенно посредством игр, символической драмы, песочной терапии, ролевых игр, арт-терапии и других техник ребенок может начать находить способы контроля над своим страхом.</w:t>
      </w:r>
    </w:p>
    <w:p w:rsidR="00A65A49" w:rsidRPr="006822CA" w:rsidRDefault="00A65A49" w:rsidP="00783206">
      <w:pPr>
        <w:ind w:firstLine="709"/>
        <w:jc w:val="both"/>
        <w:rPr>
          <w:i/>
          <w:sz w:val="28"/>
          <w:szCs w:val="28"/>
        </w:rPr>
      </w:pPr>
      <w:r w:rsidRPr="006822CA">
        <w:rPr>
          <w:i/>
          <w:sz w:val="28"/>
          <w:szCs w:val="28"/>
        </w:rPr>
        <w:t xml:space="preserve">Этап 5. Смягчение чувства утраты и вины. 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Когда страх начинает утихать, чувство вины выходит на передний план. Мысли ребенка о том, что близкие и родные не смогли уберечь его от насилия, может вызывать чувство вины, а иногда депрессию. Чувство вины часто подавляется по причине запретов, табу, наложенного на разговоры о сексуальности. Ребенок (в особенности девочка) может поверить в то, что он соблазнил преступника. Если насилие совершил член семьи, то ребенок может считать, что он разрушил взаимоотношения матери с отцом или отчимом. В связи с этим он может взять ответственность на себя за распад семьи, обвиняя себя в том, что он плохо защищался. 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lastRenderedPageBreak/>
        <w:t xml:space="preserve">Чувство вины может проявляться по-разному. Дети со сравнительно сильным чувством собственного достоинства могут реагировать с гневом на вмешательство властей, с агрессией на посягателя, который воспользовался ими, и на мать, которая не смогла защитить их. Эти негативные чувства могут вызывать поведение </w:t>
      </w:r>
      <w:proofErr w:type="spellStart"/>
      <w:r w:rsidRPr="006822CA">
        <w:rPr>
          <w:sz w:val="28"/>
          <w:szCs w:val="28"/>
        </w:rPr>
        <w:t>самодеструктивного</w:t>
      </w:r>
      <w:proofErr w:type="spellEnd"/>
      <w:r w:rsidRPr="006822CA">
        <w:rPr>
          <w:sz w:val="28"/>
          <w:szCs w:val="28"/>
        </w:rPr>
        <w:t xml:space="preserve"> характера, причинение себе вреда. Агрессия может провоцировать формирование вызывающего поведения дома и в школе, а также создает условия возникновения </w:t>
      </w:r>
      <w:proofErr w:type="spellStart"/>
      <w:r w:rsidRPr="006822CA">
        <w:rPr>
          <w:sz w:val="28"/>
          <w:szCs w:val="28"/>
        </w:rPr>
        <w:t>делинквентности</w:t>
      </w:r>
      <w:proofErr w:type="spellEnd"/>
      <w:r w:rsidRPr="006822CA">
        <w:rPr>
          <w:sz w:val="28"/>
          <w:szCs w:val="28"/>
        </w:rPr>
        <w:t xml:space="preserve">. Также одной из форм проявления чувства вины является медлительное, замкнутое и молчаливое поведение. </w:t>
      </w:r>
    </w:p>
    <w:p w:rsidR="00A65A49" w:rsidRPr="006822CA" w:rsidRDefault="00A65A49" w:rsidP="00783206">
      <w:pPr>
        <w:ind w:firstLine="709"/>
        <w:jc w:val="both"/>
        <w:rPr>
          <w:b/>
          <w:i/>
          <w:sz w:val="28"/>
          <w:szCs w:val="28"/>
        </w:rPr>
      </w:pPr>
      <w:r w:rsidRPr="006822CA">
        <w:rPr>
          <w:sz w:val="28"/>
          <w:szCs w:val="28"/>
        </w:rPr>
        <w:t xml:space="preserve">Первой стадией самопомощи в данной ситуации является признание стыда, т.к. возможность избавления от чувства вины и стыда возникает при вербализации и других способах </w:t>
      </w:r>
      <w:proofErr w:type="spellStart"/>
      <w:r w:rsidRPr="006822CA">
        <w:rPr>
          <w:sz w:val="28"/>
          <w:szCs w:val="28"/>
        </w:rPr>
        <w:t>отреагирования</w:t>
      </w:r>
      <w:proofErr w:type="spellEnd"/>
      <w:r w:rsidRPr="006822CA">
        <w:rPr>
          <w:sz w:val="28"/>
          <w:szCs w:val="28"/>
        </w:rPr>
        <w:t xml:space="preserve"> ситуации насилия</w:t>
      </w:r>
      <w:r w:rsidRPr="006822CA">
        <w:rPr>
          <w:b/>
          <w:i/>
          <w:sz w:val="28"/>
          <w:szCs w:val="28"/>
        </w:rPr>
        <w:t xml:space="preserve">. 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Наиболее трудным для ребенка в психологической работе является рассказ о сексуальных чувствах, которые были вызваны посягателем. Эти физиологические чувства очень часто ребенком анализируются с позиции вины в случившемся. Однако педагогу-психологу следует помнить, что в одних случаях ребенок может переживать амбивалентные чувства: удовольствие от сексуальных взаимоотношений и стыд, а в других — чувство вины. Выделение только одного из аспектов переживания, которое рассматривается как доминантное переживание ребенка, является ошибочным. </w:t>
      </w:r>
    </w:p>
    <w:p w:rsidR="00A65A49" w:rsidRPr="006822CA" w:rsidRDefault="00A65A49" w:rsidP="00783206">
      <w:pPr>
        <w:ind w:firstLine="709"/>
        <w:jc w:val="both"/>
        <w:rPr>
          <w:b/>
          <w:i/>
          <w:sz w:val="28"/>
          <w:szCs w:val="28"/>
        </w:rPr>
      </w:pPr>
      <w:r w:rsidRPr="006822CA">
        <w:rPr>
          <w:i/>
          <w:sz w:val="28"/>
          <w:szCs w:val="28"/>
        </w:rPr>
        <w:t>Этап 6. Обучение вербальному и невербальному выражению чувств.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В процессе консультирования важно показать ребенку, что чувства не могут быть плохими или хорошими. 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Наилучшим способом </w:t>
      </w:r>
      <w:proofErr w:type="spellStart"/>
      <w:r w:rsidRPr="006822CA">
        <w:rPr>
          <w:sz w:val="28"/>
          <w:szCs w:val="28"/>
        </w:rPr>
        <w:t>отреагирования</w:t>
      </w:r>
      <w:proofErr w:type="spellEnd"/>
      <w:r w:rsidRPr="006822CA">
        <w:rPr>
          <w:sz w:val="28"/>
          <w:szCs w:val="28"/>
        </w:rPr>
        <w:t xml:space="preserve"> амбивалентных чувств является деятельность, естественная для ребенка, – рисование, игра, т.е. использование методов арт-терапии, </w:t>
      </w:r>
      <w:proofErr w:type="spellStart"/>
      <w:r w:rsidRPr="006822CA">
        <w:rPr>
          <w:sz w:val="28"/>
          <w:szCs w:val="28"/>
        </w:rPr>
        <w:t>игротерапии</w:t>
      </w:r>
      <w:proofErr w:type="spellEnd"/>
      <w:r w:rsidRPr="006822CA">
        <w:rPr>
          <w:sz w:val="28"/>
          <w:szCs w:val="28"/>
        </w:rPr>
        <w:t xml:space="preserve">, песочной терапии. Например, игра с песком может позволить ребенку избавиться от психологических травм с помощью </w:t>
      </w:r>
      <w:proofErr w:type="spellStart"/>
      <w:r w:rsidRPr="006822CA">
        <w:rPr>
          <w:sz w:val="28"/>
          <w:szCs w:val="28"/>
        </w:rPr>
        <w:t>экстериоризации</w:t>
      </w:r>
      <w:proofErr w:type="spellEnd"/>
      <w:r w:rsidRPr="006822CA">
        <w:rPr>
          <w:sz w:val="28"/>
          <w:szCs w:val="28"/>
        </w:rPr>
        <w:t xml:space="preserve"> внутренних переживаний и фантазий, а также посредством формирования ощущения связи и контроля. </w:t>
      </w:r>
    </w:p>
    <w:p w:rsidR="00A65A49" w:rsidRPr="006822CA" w:rsidRDefault="00A65A49" w:rsidP="00783206">
      <w:pPr>
        <w:ind w:firstLine="709"/>
        <w:jc w:val="both"/>
        <w:rPr>
          <w:i/>
          <w:sz w:val="28"/>
          <w:szCs w:val="28"/>
        </w:rPr>
      </w:pPr>
      <w:r w:rsidRPr="006822CA">
        <w:rPr>
          <w:i/>
          <w:sz w:val="28"/>
          <w:szCs w:val="28"/>
        </w:rPr>
        <w:t xml:space="preserve">Этап 7. Обучение выражению и контролю агрессии. 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Наиболее эффективным в этом случае является когнитивный подход, который ориентирует педагога-психолога на переориентацию ребенка, провоцирующего агрессивность. При данном подходе ребенок учится справляться со своими агрессивными вспышками, переводя их в рациональное русло (объясняется причина агрессии, почему она появляется, в чем ее вред и каким образом данное поведение можно заменить конструктивным).</w:t>
      </w:r>
    </w:p>
    <w:p w:rsidR="00A65A49" w:rsidRPr="006822CA" w:rsidRDefault="00A65A49" w:rsidP="00783206">
      <w:pPr>
        <w:ind w:firstLine="709"/>
        <w:jc w:val="both"/>
        <w:rPr>
          <w:i/>
          <w:sz w:val="28"/>
          <w:szCs w:val="28"/>
        </w:rPr>
      </w:pPr>
      <w:r w:rsidRPr="006822CA">
        <w:rPr>
          <w:i/>
          <w:sz w:val="28"/>
          <w:szCs w:val="28"/>
        </w:rPr>
        <w:t xml:space="preserve">Этап 8. Создание оптимальных условий для рассказа о факте насилия. 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В процессе оказания психологической помощи детям основным моментом является рассказ ребенка о случившемся с ним.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Рекомендуется постепенное приближение к вопросам о насилии. В процессе индивидуальной или групповой работы необходимо соблюдать принцип уникальности каждого человека. Для уменьшения риска симптоматического поведения считается важным детальный разговор о том, что произошло, как поступал преступник, что делал ребенок, что говорил преступник, как реагировал на это ребенок, какие взаимоотношения были с </w:t>
      </w:r>
      <w:r w:rsidRPr="006822CA">
        <w:rPr>
          <w:sz w:val="28"/>
          <w:szCs w:val="28"/>
        </w:rPr>
        <w:lastRenderedPageBreak/>
        <w:t xml:space="preserve">преступником. В процессе психологического сопровождения необходимо связывать эту информацию с различными переживаниями, чувствами и реакциями ребенка. 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Моделью объяснения для ребенка могут быть письменные упражнения или устные вопросы в форме игры: «Я думаю, что это случилось со мной потому, что...» и «Сделал для того, чтобы..</w:t>
      </w:r>
      <w:proofErr w:type="gramStart"/>
      <w:r w:rsidRPr="006822CA">
        <w:rPr>
          <w:sz w:val="28"/>
          <w:szCs w:val="28"/>
        </w:rPr>
        <w:t>.»</w:t>
      </w:r>
      <w:proofErr w:type="gramEnd"/>
      <w:r w:rsidRPr="006822CA">
        <w:rPr>
          <w:sz w:val="28"/>
          <w:szCs w:val="28"/>
        </w:rPr>
        <w:t xml:space="preserve">,которые помогут педагогу-психологу понять, как ребенок мыслит, как он разделяет вину. В каждой ситуации важно дать ребенку возможность подумать о том, кто, по его мнению, несет ответственность. 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Для некоторых детей достаточно беседы, для других необходима помощь в форме </w:t>
      </w:r>
      <w:proofErr w:type="spellStart"/>
      <w:r w:rsidRPr="006822CA">
        <w:rPr>
          <w:sz w:val="28"/>
          <w:szCs w:val="28"/>
        </w:rPr>
        <w:t>игротерапии</w:t>
      </w:r>
      <w:proofErr w:type="spellEnd"/>
      <w:r w:rsidRPr="006822CA">
        <w:rPr>
          <w:sz w:val="28"/>
          <w:szCs w:val="28"/>
        </w:rPr>
        <w:t xml:space="preserve">, </w:t>
      </w:r>
      <w:proofErr w:type="spellStart"/>
      <w:r w:rsidRPr="006822CA">
        <w:rPr>
          <w:sz w:val="28"/>
          <w:szCs w:val="28"/>
        </w:rPr>
        <w:t>сказкотерапии</w:t>
      </w:r>
      <w:proofErr w:type="spellEnd"/>
      <w:r w:rsidRPr="006822CA">
        <w:rPr>
          <w:sz w:val="28"/>
          <w:szCs w:val="28"/>
        </w:rPr>
        <w:t>, арт-терапии. Детям, имеющим трудности в выражении своих чувств, могут помочь готовые рисунки или заранее написанные фразы.</w:t>
      </w:r>
    </w:p>
    <w:p w:rsidR="00A65A49" w:rsidRPr="006822CA" w:rsidRDefault="00A65A49" w:rsidP="00783206">
      <w:pPr>
        <w:ind w:firstLine="709"/>
        <w:jc w:val="both"/>
        <w:rPr>
          <w:i/>
          <w:sz w:val="28"/>
          <w:szCs w:val="28"/>
        </w:rPr>
      </w:pPr>
      <w:r w:rsidRPr="006822CA">
        <w:rPr>
          <w:i/>
          <w:sz w:val="28"/>
          <w:szCs w:val="28"/>
        </w:rPr>
        <w:t>Этап 9. Обучение умению видеть различия между «хорошими» и «плохими» тайнами.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Опыт работы с детьми, потерпевшими различные формы насилия, показывает, что большинство из них вынужденно скрывают факт совершенного над ними насилия. Это достигается различными способами, которые использует насильник. К ним относятся шантаж, угрозы, побои, злоупотребление доверием ребенка, формирование эмоциональной привязанности. </w:t>
      </w:r>
      <w:proofErr w:type="gramStart"/>
      <w:r w:rsidRPr="006822CA">
        <w:rPr>
          <w:sz w:val="28"/>
          <w:szCs w:val="28"/>
        </w:rPr>
        <w:t>Ребенок скрывает свои взаимоотношения с посягателем, формирует с ним «тайну» и тем самым отгораживается от близких, которые не совершали насилия.</w:t>
      </w:r>
      <w:proofErr w:type="gramEnd"/>
      <w:r w:rsidRPr="006822CA">
        <w:rPr>
          <w:sz w:val="28"/>
          <w:szCs w:val="28"/>
        </w:rPr>
        <w:t xml:space="preserve"> В то же время он считает, что все взрослые знают или догадываются о его тайне, поэтому невмешательство в ситуацию близких людей говорит об их нелюбви к нему. В связи с этим важным этапом психологического сопровождения является создание условий для рассказа о том, как «тайны» создавались и как они должны были сохраняться, какие условия были поставлены преступником.</w:t>
      </w:r>
    </w:p>
    <w:p w:rsidR="00A65A49" w:rsidRPr="006822CA" w:rsidRDefault="00A65A49" w:rsidP="00783206">
      <w:pPr>
        <w:ind w:firstLine="709"/>
        <w:jc w:val="both"/>
        <w:rPr>
          <w:i/>
          <w:sz w:val="28"/>
          <w:szCs w:val="28"/>
        </w:rPr>
      </w:pPr>
      <w:r w:rsidRPr="006822CA">
        <w:rPr>
          <w:i/>
          <w:sz w:val="28"/>
          <w:szCs w:val="28"/>
        </w:rPr>
        <w:t>Этап 10. Формирование уверенности в себе, чувства независимости и чувства собственного достоинства.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Дети, пережившие сексуальное насилие, имеют слабо выраженное чувство собственного достоинства, поэтому важным этапом психологического сопровождения является работа с </w:t>
      </w:r>
      <w:proofErr w:type="gramStart"/>
      <w:r w:rsidRPr="006822CA">
        <w:rPr>
          <w:sz w:val="28"/>
          <w:szCs w:val="28"/>
        </w:rPr>
        <w:t>Я-концепцией</w:t>
      </w:r>
      <w:proofErr w:type="gramEnd"/>
      <w:r w:rsidRPr="006822CA">
        <w:rPr>
          <w:sz w:val="28"/>
          <w:szCs w:val="28"/>
        </w:rPr>
        <w:t xml:space="preserve"> ребенка, которая часто формулируется как «Я плохой». У него возникает чувство бессилия от невозможности защитить свое личное пространство. В этом случае эффективным психологическим методом могут стать занятия с элементами тренинга, направленные на выработку уверенности в себе. На данном этапе происходит укрепление самостоятельности ребенка, повышение уверенности в себе и приобретение им чувства собственного достоинства. Указанные цели достигаются путем обучения детей следующим умениям:</w:t>
      </w:r>
    </w:p>
    <w:p w:rsidR="00A65A49" w:rsidRPr="006822CA" w:rsidRDefault="00A65A49" w:rsidP="00783206">
      <w:pPr>
        <w:pStyle w:val="a5"/>
        <w:numPr>
          <w:ilvl w:val="0"/>
          <w:numId w:val="12"/>
        </w:numPr>
        <w:suppressAutoHyphens w:val="0"/>
        <w:ind w:left="0"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избегать рискованных ситуаций; </w:t>
      </w:r>
    </w:p>
    <w:p w:rsidR="00A65A49" w:rsidRPr="006822CA" w:rsidRDefault="00A65A49" w:rsidP="00783206">
      <w:pPr>
        <w:pStyle w:val="a5"/>
        <w:numPr>
          <w:ilvl w:val="0"/>
          <w:numId w:val="12"/>
        </w:numPr>
        <w:suppressAutoHyphens w:val="0"/>
        <w:ind w:left="0"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устанавливать границы и понимать необходимость самозащиты в будущем; </w:t>
      </w:r>
    </w:p>
    <w:p w:rsidR="00A65A49" w:rsidRPr="006822CA" w:rsidRDefault="00A65A49" w:rsidP="00783206">
      <w:pPr>
        <w:pStyle w:val="a5"/>
        <w:numPr>
          <w:ilvl w:val="0"/>
          <w:numId w:val="12"/>
        </w:numPr>
        <w:suppressAutoHyphens w:val="0"/>
        <w:ind w:left="0"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чувствовать чужие и свои границы и личное пространство; </w:t>
      </w:r>
    </w:p>
    <w:p w:rsidR="00A65A49" w:rsidRPr="006822CA" w:rsidRDefault="00A65A49" w:rsidP="00783206">
      <w:pPr>
        <w:pStyle w:val="a5"/>
        <w:numPr>
          <w:ilvl w:val="0"/>
          <w:numId w:val="12"/>
        </w:numPr>
        <w:suppressAutoHyphens w:val="0"/>
        <w:ind w:left="0"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говорить «нет» в различных ситуациях; </w:t>
      </w:r>
    </w:p>
    <w:p w:rsidR="00A65A49" w:rsidRPr="006822CA" w:rsidRDefault="00A65A49" w:rsidP="00783206">
      <w:pPr>
        <w:pStyle w:val="a5"/>
        <w:numPr>
          <w:ilvl w:val="0"/>
          <w:numId w:val="12"/>
        </w:numPr>
        <w:suppressAutoHyphens w:val="0"/>
        <w:ind w:left="0"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общаться (вербально и </w:t>
      </w:r>
      <w:proofErr w:type="spellStart"/>
      <w:r w:rsidRPr="006822CA">
        <w:rPr>
          <w:sz w:val="28"/>
          <w:szCs w:val="28"/>
        </w:rPr>
        <w:t>невербально</w:t>
      </w:r>
      <w:proofErr w:type="spellEnd"/>
      <w:r w:rsidRPr="006822CA">
        <w:rPr>
          <w:sz w:val="28"/>
          <w:szCs w:val="28"/>
        </w:rPr>
        <w:t xml:space="preserve">); </w:t>
      </w:r>
    </w:p>
    <w:p w:rsidR="00A65A49" w:rsidRPr="006822CA" w:rsidRDefault="00A65A49" w:rsidP="00783206">
      <w:pPr>
        <w:pStyle w:val="a5"/>
        <w:numPr>
          <w:ilvl w:val="0"/>
          <w:numId w:val="12"/>
        </w:numPr>
        <w:suppressAutoHyphens w:val="0"/>
        <w:ind w:left="0"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lastRenderedPageBreak/>
        <w:t xml:space="preserve">формировать дистанцию в общении и различать приемлемые и неприемлемые прикосновения. 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Опасные ситуации могут обсуждаться с детьми в процессе рисования, кроме того, они могут быть созданы и воспроизведены через игру в куклы. Также через игру в куклы, ролевые игры, </w:t>
      </w:r>
      <w:proofErr w:type="spellStart"/>
      <w:r w:rsidRPr="006822CA">
        <w:rPr>
          <w:sz w:val="28"/>
          <w:szCs w:val="28"/>
        </w:rPr>
        <w:t>сказкотерапию</w:t>
      </w:r>
      <w:proofErr w:type="spellEnd"/>
      <w:r w:rsidRPr="006822CA">
        <w:rPr>
          <w:sz w:val="28"/>
          <w:szCs w:val="28"/>
        </w:rPr>
        <w:t xml:space="preserve"> можно создать альтернативные пути и найти новые решения проблем потенциально опасных ситуаций. </w:t>
      </w:r>
    </w:p>
    <w:p w:rsidR="00A65A49" w:rsidRPr="006822CA" w:rsidRDefault="00A65A49" w:rsidP="00783206">
      <w:pPr>
        <w:ind w:firstLine="709"/>
        <w:jc w:val="both"/>
        <w:rPr>
          <w:b/>
          <w:i/>
          <w:sz w:val="28"/>
          <w:szCs w:val="28"/>
        </w:rPr>
      </w:pPr>
      <w:r w:rsidRPr="006822CA">
        <w:rPr>
          <w:i/>
          <w:sz w:val="28"/>
          <w:szCs w:val="28"/>
        </w:rPr>
        <w:t>Этап 11. Коррекция восприятия тела и неадекватной возрасту сексуальности.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Дети, пережившие сексуальное насилие, могут получить искаженное представление о своем собственном теле и о том, что является нормальной сексуальностью. У них может появиться представление, что их тело навсегда «испорчено». Может возникнуть представление, что они грязные, иногда их отношение к себе сопровождается преувеличенной потребностью мыться в виде навязчивой идеи. Здесь следует помнить о том, что переживание сексуальной травмы у мальчиков и девочек отличается. Мальчики пытаются справиться со «вспышками памяти» и воспоминаниями о посягательстве путем вызывающего поведения и идентификации себя, например, с посягателем. Это может привести к </w:t>
      </w:r>
      <w:proofErr w:type="spellStart"/>
      <w:r w:rsidRPr="006822CA">
        <w:rPr>
          <w:sz w:val="28"/>
          <w:szCs w:val="28"/>
        </w:rPr>
        <w:t>сексуализированному</w:t>
      </w:r>
      <w:proofErr w:type="spellEnd"/>
      <w:r w:rsidRPr="006822CA">
        <w:rPr>
          <w:sz w:val="28"/>
          <w:szCs w:val="28"/>
        </w:rPr>
        <w:t xml:space="preserve"> поведению и повышенному риску совершать действия насильственного характера над другими (младшими или более слабыми). Девочки же реагируют, скорее, как жертвы и в большей степени склонны держать свои переживания при себе. Они могут чувствовать вину за свое поведение, у них ослабляется чувство собственного достоинства, возникает самопрезрение и </w:t>
      </w:r>
      <w:proofErr w:type="spellStart"/>
      <w:r w:rsidRPr="006822CA">
        <w:rPr>
          <w:sz w:val="28"/>
          <w:szCs w:val="28"/>
        </w:rPr>
        <w:t>самодеструктивное</w:t>
      </w:r>
      <w:proofErr w:type="spellEnd"/>
      <w:r w:rsidRPr="006822CA">
        <w:rPr>
          <w:sz w:val="28"/>
          <w:szCs w:val="28"/>
        </w:rPr>
        <w:t xml:space="preserve"> депрессивное состояние, которое может привести к поведению во вред себе, анорексии (отказ от пищи) и </w:t>
      </w:r>
      <w:proofErr w:type="spellStart"/>
      <w:r w:rsidRPr="006822CA">
        <w:rPr>
          <w:sz w:val="28"/>
          <w:szCs w:val="28"/>
        </w:rPr>
        <w:t>сексуализированному</w:t>
      </w:r>
      <w:proofErr w:type="spellEnd"/>
      <w:r w:rsidRPr="006822CA">
        <w:rPr>
          <w:sz w:val="28"/>
          <w:szCs w:val="28"/>
        </w:rPr>
        <w:t xml:space="preserve"> поведению.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К работе с детьми, ставшими жертвами сексуального насилия, необходимо подходить исключительно индивидуально. В случае если действия сексуального характера в отношении ребенка совершал близкий человек, то особое внимание в работе следует уделять этапу развития у ребенка способности проявлять доверие и этапу минимизации чувства утраты и вины. Если преступником являлся незнакомый человек, то преодоление страхов ребенка, скорее всего, выйдет на первый план. 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При работе с несовершеннолетними, которые вступали в половую связь без физического воздействия или морального давления, по обоюдному согласию больший акцент следует сделать на профилактической работе, направленной на гендерное воспитание, предупреждение заболеваний, передающихся половым путем, психологию добрачных отношений.    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Наиболее приемлемыми формами работы с данными детьми являются методы арт-терапии, поскольку жертвы насилия зачастую предпочитают молчать и избегают огласки совершенного преступления и его обстоятельств и подробностей. </w:t>
      </w:r>
    </w:p>
    <w:p w:rsidR="00A65A49" w:rsidRPr="006822CA" w:rsidRDefault="00A65A49" w:rsidP="00783206">
      <w:pPr>
        <w:ind w:firstLine="708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Необходимо отметить, что для детей, проявляющих чрезмерное </w:t>
      </w:r>
      <w:proofErr w:type="spellStart"/>
      <w:r w:rsidRPr="006822CA">
        <w:rPr>
          <w:sz w:val="28"/>
          <w:szCs w:val="28"/>
        </w:rPr>
        <w:t>сексуализированное</w:t>
      </w:r>
      <w:proofErr w:type="spellEnd"/>
      <w:r w:rsidRPr="006822CA">
        <w:rPr>
          <w:sz w:val="28"/>
          <w:szCs w:val="28"/>
        </w:rPr>
        <w:t xml:space="preserve"> поведение, рекомендуется сочетание индивидуальной и групповой поддерживающей и игровой работы, родительского тренинга. В </w:t>
      </w:r>
      <w:r w:rsidRPr="006822CA">
        <w:rPr>
          <w:sz w:val="28"/>
          <w:szCs w:val="28"/>
        </w:rPr>
        <w:lastRenderedPageBreak/>
        <w:t>случае</w:t>
      </w:r>
      <w:proofErr w:type="gramStart"/>
      <w:r w:rsidRPr="006822CA">
        <w:rPr>
          <w:sz w:val="28"/>
          <w:szCs w:val="28"/>
        </w:rPr>
        <w:t>,</w:t>
      </w:r>
      <w:proofErr w:type="gramEnd"/>
      <w:r w:rsidRPr="006822CA">
        <w:rPr>
          <w:sz w:val="28"/>
          <w:szCs w:val="28"/>
        </w:rPr>
        <w:t xml:space="preserve"> если ребенок не вовлекает других детей в свое </w:t>
      </w:r>
      <w:proofErr w:type="spellStart"/>
      <w:r w:rsidRPr="006822CA">
        <w:rPr>
          <w:sz w:val="28"/>
          <w:szCs w:val="28"/>
        </w:rPr>
        <w:t>сексуализированное</w:t>
      </w:r>
      <w:proofErr w:type="spellEnd"/>
      <w:r w:rsidRPr="006822CA">
        <w:rPr>
          <w:sz w:val="28"/>
          <w:szCs w:val="28"/>
        </w:rPr>
        <w:t xml:space="preserve"> поведение, тогда рекомендуется сочетание индивидуальной работы с семейной.  В случае агрессивного поведения ребенка по отношению к другим детям предпочтение следует отдавать групповой работе. У некоторых детей, ставших жертвами сексуального насилия, проявляются серьезные эмоциональные расстройства, симптомы сильной депрессии, выражаются в угрозах или попытках самоубийства или членовредительства. Специалист в силах распознать данные проявления и в случае необходимости должен направить ребенка для лечения в стационар.</w:t>
      </w:r>
    </w:p>
    <w:p w:rsidR="00A65A49" w:rsidRPr="006822CA" w:rsidRDefault="00A65A49" w:rsidP="00783206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Следует помнить о том, что последствия сексуального насилия отражаются на протяжении всей жизни человека и особо обостряются при переходе на новый возрастной уровень. Поэтому к работе с такими детьми необходимо периодически возвращаться, чтобы вовремя увидеть и предотвратить изменения в поведении и личностных особенностях учащихся. </w:t>
      </w:r>
    </w:p>
    <w:p w:rsidR="00A65A49" w:rsidRPr="006822CA" w:rsidRDefault="00A65A49" w:rsidP="00A65A49">
      <w:pPr>
        <w:jc w:val="both"/>
        <w:rPr>
          <w:noProof/>
          <w:sz w:val="28"/>
          <w:szCs w:val="28"/>
          <w:lang w:eastAsia="ru-RU"/>
        </w:rPr>
      </w:pPr>
    </w:p>
    <w:p w:rsidR="00A65A49" w:rsidRPr="006822CA" w:rsidRDefault="00A65A49" w:rsidP="00A65A49">
      <w:pPr>
        <w:jc w:val="both"/>
        <w:rPr>
          <w:noProof/>
          <w:sz w:val="28"/>
          <w:szCs w:val="28"/>
          <w:lang w:eastAsia="ru-RU"/>
        </w:rPr>
      </w:pPr>
    </w:p>
    <w:p w:rsidR="00A65A49" w:rsidRPr="006822CA" w:rsidRDefault="00A65A49" w:rsidP="00A65A49">
      <w:pPr>
        <w:jc w:val="both"/>
        <w:rPr>
          <w:noProof/>
          <w:sz w:val="28"/>
          <w:szCs w:val="28"/>
          <w:lang w:eastAsia="ru-RU"/>
        </w:rPr>
      </w:pPr>
    </w:p>
    <w:p w:rsidR="00A65A49" w:rsidRPr="006822CA" w:rsidRDefault="00A65A49" w:rsidP="00A65A49">
      <w:pPr>
        <w:jc w:val="both"/>
        <w:rPr>
          <w:noProof/>
          <w:sz w:val="28"/>
          <w:szCs w:val="28"/>
          <w:lang w:eastAsia="ru-RU"/>
        </w:rPr>
      </w:pPr>
    </w:p>
    <w:p w:rsidR="00A65A49" w:rsidRPr="006822CA" w:rsidRDefault="00A65A49" w:rsidP="00A65A49">
      <w:pPr>
        <w:jc w:val="both"/>
        <w:rPr>
          <w:noProof/>
          <w:sz w:val="28"/>
          <w:szCs w:val="28"/>
          <w:lang w:eastAsia="ru-RU"/>
        </w:rPr>
      </w:pPr>
    </w:p>
    <w:p w:rsidR="00A65A49" w:rsidRPr="006822CA" w:rsidRDefault="00A65A49" w:rsidP="00A65A49">
      <w:pPr>
        <w:jc w:val="both"/>
        <w:rPr>
          <w:noProof/>
          <w:sz w:val="28"/>
          <w:szCs w:val="28"/>
          <w:lang w:eastAsia="ru-RU"/>
        </w:rPr>
      </w:pPr>
    </w:p>
    <w:p w:rsidR="00A65A49" w:rsidRPr="006822CA" w:rsidRDefault="00A65A49" w:rsidP="00A65A49">
      <w:pPr>
        <w:jc w:val="both"/>
        <w:rPr>
          <w:noProof/>
          <w:sz w:val="28"/>
          <w:szCs w:val="28"/>
          <w:lang w:eastAsia="ru-RU"/>
        </w:rPr>
      </w:pPr>
    </w:p>
    <w:p w:rsidR="00A65A49" w:rsidRPr="006822CA" w:rsidRDefault="00A65A49" w:rsidP="00A65A49">
      <w:pPr>
        <w:jc w:val="both"/>
        <w:rPr>
          <w:noProof/>
          <w:sz w:val="28"/>
          <w:szCs w:val="28"/>
          <w:lang w:eastAsia="ru-RU"/>
        </w:rPr>
      </w:pPr>
    </w:p>
    <w:p w:rsidR="00A65A49" w:rsidRPr="006822CA" w:rsidRDefault="00A65A49" w:rsidP="00A65A49">
      <w:pPr>
        <w:jc w:val="both"/>
        <w:rPr>
          <w:noProof/>
          <w:sz w:val="28"/>
          <w:szCs w:val="28"/>
          <w:lang w:eastAsia="ru-RU"/>
        </w:rPr>
      </w:pPr>
    </w:p>
    <w:p w:rsidR="00A65A49" w:rsidRPr="006822CA" w:rsidRDefault="00A65A49" w:rsidP="00A65A49">
      <w:pPr>
        <w:jc w:val="both"/>
        <w:rPr>
          <w:noProof/>
          <w:sz w:val="28"/>
          <w:szCs w:val="28"/>
          <w:lang w:eastAsia="ru-RU"/>
        </w:rPr>
      </w:pPr>
    </w:p>
    <w:p w:rsidR="006822CA" w:rsidRDefault="006822CA">
      <w:pPr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65A49" w:rsidRPr="006822CA" w:rsidRDefault="00A65A49" w:rsidP="00A65A49">
      <w:pPr>
        <w:jc w:val="center"/>
        <w:rPr>
          <w:b/>
          <w:sz w:val="28"/>
          <w:szCs w:val="28"/>
        </w:rPr>
      </w:pPr>
      <w:r w:rsidRPr="006822CA">
        <w:rPr>
          <w:b/>
          <w:sz w:val="28"/>
          <w:szCs w:val="28"/>
        </w:rPr>
        <w:lastRenderedPageBreak/>
        <w:t>Литература</w:t>
      </w:r>
    </w:p>
    <w:p w:rsidR="00A65A49" w:rsidRPr="006822CA" w:rsidRDefault="00A65A49" w:rsidP="00A65A49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1. Кодекс Республики Беларусь об образовании [Электронный ресурс]</w:t>
      </w:r>
      <w:proofErr w:type="gramStart"/>
      <w:r w:rsidRPr="006822CA">
        <w:rPr>
          <w:sz w:val="28"/>
          <w:szCs w:val="28"/>
        </w:rPr>
        <w:t xml:space="preserve"> :</w:t>
      </w:r>
      <w:proofErr w:type="gramEnd"/>
      <w:r w:rsidRPr="006822CA">
        <w:rPr>
          <w:sz w:val="28"/>
          <w:szCs w:val="28"/>
        </w:rPr>
        <w:t xml:space="preserve"> Закон</w:t>
      </w:r>
      <w:proofErr w:type="gramStart"/>
      <w:r w:rsidRPr="006822CA">
        <w:rPr>
          <w:sz w:val="28"/>
          <w:szCs w:val="28"/>
        </w:rPr>
        <w:t xml:space="preserve"> </w:t>
      </w:r>
      <w:proofErr w:type="spellStart"/>
      <w:r w:rsidRPr="006822CA">
        <w:rPr>
          <w:sz w:val="28"/>
          <w:szCs w:val="28"/>
        </w:rPr>
        <w:t>Р</w:t>
      </w:r>
      <w:proofErr w:type="gramEnd"/>
      <w:r w:rsidRPr="006822CA">
        <w:rPr>
          <w:sz w:val="28"/>
          <w:szCs w:val="28"/>
        </w:rPr>
        <w:t>есп</w:t>
      </w:r>
      <w:proofErr w:type="spellEnd"/>
      <w:r w:rsidRPr="006822CA">
        <w:rPr>
          <w:sz w:val="28"/>
          <w:szCs w:val="28"/>
        </w:rPr>
        <w:t>. Беларусь, 14 января 2022 г. № 154-З // Эталон. / Национальный правовой Интернет-портал</w:t>
      </w:r>
      <w:proofErr w:type="gramStart"/>
      <w:r w:rsidRPr="006822CA">
        <w:rPr>
          <w:sz w:val="28"/>
          <w:szCs w:val="28"/>
        </w:rPr>
        <w:t xml:space="preserve"> </w:t>
      </w:r>
      <w:proofErr w:type="spellStart"/>
      <w:r w:rsidRPr="006822CA">
        <w:rPr>
          <w:sz w:val="28"/>
          <w:szCs w:val="28"/>
        </w:rPr>
        <w:t>Р</w:t>
      </w:r>
      <w:proofErr w:type="gramEnd"/>
      <w:r w:rsidRPr="006822CA">
        <w:rPr>
          <w:sz w:val="28"/>
          <w:szCs w:val="28"/>
        </w:rPr>
        <w:t>есп</w:t>
      </w:r>
      <w:proofErr w:type="spellEnd"/>
      <w:r w:rsidRPr="006822CA">
        <w:rPr>
          <w:sz w:val="28"/>
          <w:szCs w:val="28"/>
        </w:rPr>
        <w:t>. Беларусь, 31.01.2022, 2/2874. – Минск, 2022. – 308 с.</w:t>
      </w:r>
    </w:p>
    <w:p w:rsidR="00A65A49" w:rsidRPr="006822CA" w:rsidRDefault="00A65A49" w:rsidP="00A65A49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2. Азаров, Ю. П. Семейная педагогика / Ю. П. Азаров. – М.</w:t>
      </w:r>
      <w:proofErr w:type="gramStart"/>
      <w:r w:rsidRPr="006822CA">
        <w:rPr>
          <w:sz w:val="28"/>
          <w:szCs w:val="28"/>
        </w:rPr>
        <w:t xml:space="preserve"> :</w:t>
      </w:r>
      <w:proofErr w:type="gramEnd"/>
      <w:r w:rsidRPr="006822CA">
        <w:rPr>
          <w:sz w:val="28"/>
          <w:szCs w:val="28"/>
        </w:rPr>
        <w:t xml:space="preserve"> Аргументы и факты, 1993. – 605 с.</w:t>
      </w:r>
    </w:p>
    <w:p w:rsidR="00A65A49" w:rsidRPr="006822CA" w:rsidRDefault="00A65A49" w:rsidP="00A65A49">
      <w:pPr>
        <w:shd w:val="clear" w:color="auto" w:fill="FFFFFF"/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3. </w:t>
      </w:r>
      <w:proofErr w:type="spellStart"/>
      <w:r w:rsidRPr="006822CA">
        <w:rPr>
          <w:sz w:val="28"/>
          <w:szCs w:val="28"/>
        </w:rPr>
        <w:t>Анташева</w:t>
      </w:r>
      <w:proofErr w:type="spellEnd"/>
      <w:r w:rsidRPr="006822CA">
        <w:rPr>
          <w:sz w:val="28"/>
          <w:szCs w:val="28"/>
        </w:rPr>
        <w:t xml:space="preserve">, Ю. А. Деятельность школьного социального педагога по защите прав ребенка. // Ю. А. </w:t>
      </w:r>
      <w:proofErr w:type="spellStart"/>
      <w:r w:rsidRPr="006822CA">
        <w:rPr>
          <w:sz w:val="28"/>
          <w:szCs w:val="28"/>
        </w:rPr>
        <w:t>Анташева</w:t>
      </w:r>
      <w:proofErr w:type="spellEnd"/>
      <w:r w:rsidRPr="006822CA">
        <w:rPr>
          <w:sz w:val="28"/>
          <w:szCs w:val="28"/>
        </w:rPr>
        <w:t xml:space="preserve"> // Социальная педагогика. –2012. – № 1. – С. 41–46.  </w:t>
      </w:r>
    </w:p>
    <w:p w:rsidR="00A65A49" w:rsidRPr="006822CA" w:rsidRDefault="00A65A49" w:rsidP="00A65A49">
      <w:pPr>
        <w:ind w:firstLine="709"/>
        <w:jc w:val="both"/>
        <w:rPr>
          <w:color w:val="000000"/>
          <w:sz w:val="28"/>
          <w:szCs w:val="28"/>
        </w:rPr>
      </w:pPr>
      <w:r w:rsidRPr="006822CA">
        <w:rPr>
          <w:color w:val="000000"/>
          <w:sz w:val="28"/>
          <w:szCs w:val="28"/>
        </w:rPr>
        <w:t>4. Психологическая помощь в кризисных ситуациях (предупреждение кризисных ситуаций в образовательной среде)</w:t>
      </w:r>
      <w:proofErr w:type="gramStart"/>
      <w:r w:rsidRPr="006822CA">
        <w:rPr>
          <w:color w:val="000000"/>
          <w:sz w:val="28"/>
          <w:szCs w:val="28"/>
        </w:rPr>
        <w:t xml:space="preserve"> :</w:t>
      </w:r>
      <w:proofErr w:type="gramEnd"/>
      <w:r w:rsidRPr="006822CA">
        <w:rPr>
          <w:color w:val="000000"/>
          <w:sz w:val="28"/>
          <w:szCs w:val="28"/>
        </w:rPr>
        <w:t xml:space="preserve"> </w:t>
      </w:r>
      <w:proofErr w:type="spellStart"/>
      <w:r w:rsidRPr="006822CA">
        <w:rPr>
          <w:color w:val="000000"/>
          <w:sz w:val="28"/>
          <w:szCs w:val="28"/>
        </w:rPr>
        <w:t>методич</w:t>
      </w:r>
      <w:proofErr w:type="spellEnd"/>
      <w:r w:rsidRPr="006822CA">
        <w:rPr>
          <w:color w:val="000000"/>
          <w:sz w:val="28"/>
          <w:szCs w:val="28"/>
        </w:rPr>
        <w:t xml:space="preserve">. рекомендации для специалистов системы образования / сост.: </w:t>
      </w:r>
      <w:r w:rsidR="00783206" w:rsidRPr="006822CA">
        <w:rPr>
          <w:color w:val="000000"/>
          <w:sz w:val="28"/>
          <w:szCs w:val="28"/>
        </w:rPr>
        <w:t xml:space="preserve">                 </w:t>
      </w:r>
      <w:r w:rsidRPr="006822CA">
        <w:rPr>
          <w:color w:val="000000"/>
          <w:sz w:val="28"/>
          <w:szCs w:val="28"/>
        </w:rPr>
        <w:t xml:space="preserve">Е. В. </w:t>
      </w:r>
      <w:proofErr w:type="spellStart"/>
      <w:r w:rsidRPr="006822CA">
        <w:rPr>
          <w:color w:val="000000"/>
          <w:sz w:val="28"/>
          <w:szCs w:val="28"/>
        </w:rPr>
        <w:t>Бурмистрова</w:t>
      </w:r>
      <w:proofErr w:type="spellEnd"/>
      <w:r w:rsidRPr="006822CA">
        <w:rPr>
          <w:color w:val="000000"/>
          <w:sz w:val="28"/>
          <w:szCs w:val="28"/>
        </w:rPr>
        <w:t xml:space="preserve">. </w:t>
      </w:r>
      <w:r w:rsidRPr="006822CA">
        <w:rPr>
          <w:sz w:val="28"/>
          <w:szCs w:val="28"/>
        </w:rPr>
        <w:t xml:space="preserve">– </w:t>
      </w:r>
      <w:r w:rsidRPr="006822CA">
        <w:rPr>
          <w:color w:val="000000"/>
          <w:sz w:val="28"/>
          <w:szCs w:val="28"/>
        </w:rPr>
        <w:t>М.</w:t>
      </w:r>
      <w:proofErr w:type="gramStart"/>
      <w:r w:rsidRPr="006822CA">
        <w:rPr>
          <w:color w:val="000000"/>
          <w:sz w:val="28"/>
          <w:szCs w:val="28"/>
        </w:rPr>
        <w:t xml:space="preserve"> :</w:t>
      </w:r>
      <w:proofErr w:type="gramEnd"/>
      <w:r w:rsidRPr="006822CA">
        <w:rPr>
          <w:color w:val="000000"/>
          <w:sz w:val="28"/>
          <w:szCs w:val="28"/>
        </w:rPr>
        <w:t xml:space="preserve"> МГППУ, 2006. – 58 с.</w:t>
      </w:r>
    </w:p>
    <w:p w:rsidR="00A65A49" w:rsidRPr="006822CA" w:rsidRDefault="00A65A49" w:rsidP="00A65A49">
      <w:pPr>
        <w:ind w:firstLine="709"/>
        <w:jc w:val="both"/>
        <w:rPr>
          <w:sz w:val="28"/>
          <w:szCs w:val="28"/>
        </w:rPr>
      </w:pPr>
      <w:r w:rsidRPr="006822CA">
        <w:rPr>
          <w:color w:val="000000"/>
          <w:sz w:val="28"/>
          <w:szCs w:val="28"/>
        </w:rPr>
        <w:t>5. Воспитание индивидуальности : учеб</w:t>
      </w:r>
      <w:proofErr w:type="gramStart"/>
      <w:r w:rsidRPr="006822CA">
        <w:rPr>
          <w:color w:val="000000"/>
          <w:sz w:val="28"/>
          <w:szCs w:val="28"/>
        </w:rPr>
        <w:t>.-</w:t>
      </w:r>
      <w:proofErr w:type="gramEnd"/>
      <w:r w:rsidRPr="006822CA">
        <w:rPr>
          <w:color w:val="000000"/>
          <w:sz w:val="28"/>
          <w:szCs w:val="28"/>
        </w:rPr>
        <w:t xml:space="preserve">метод. пособие /                           Е. Н. Степанова [и др.]. </w:t>
      </w:r>
      <w:r w:rsidRPr="006822CA">
        <w:rPr>
          <w:sz w:val="28"/>
          <w:szCs w:val="28"/>
        </w:rPr>
        <w:t>–</w:t>
      </w:r>
      <w:r w:rsidRPr="006822CA">
        <w:rPr>
          <w:color w:val="000000"/>
          <w:sz w:val="28"/>
          <w:szCs w:val="28"/>
        </w:rPr>
        <w:t xml:space="preserve">  М.</w:t>
      </w:r>
      <w:proofErr w:type="gramStart"/>
      <w:r w:rsidRPr="006822CA">
        <w:rPr>
          <w:color w:val="000000"/>
          <w:sz w:val="28"/>
          <w:szCs w:val="28"/>
        </w:rPr>
        <w:t xml:space="preserve"> :</w:t>
      </w:r>
      <w:proofErr w:type="gramEnd"/>
      <w:r w:rsidRPr="006822CA">
        <w:rPr>
          <w:color w:val="000000"/>
          <w:sz w:val="28"/>
          <w:szCs w:val="28"/>
        </w:rPr>
        <w:t xml:space="preserve"> Сфера, – 2005. </w:t>
      </w:r>
      <w:r w:rsidRPr="006822CA">
        <w:rPr>
          <w:sz w:val="28"/>
          <w:szCs w:val="28"/>
        </w:rPr>
        <w:t>– 224 с.</w:t>
      </w:r>
    </w:p>
    <w:p w:rsidR="00A65A49" w:rsidRPr="006822CA" w:rsidRDefault="00A65A49" w:rsidP="00A65A49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6. </w:t>
      </w:r>
      <w:proofErr w:type="spellStart"/>
      <w:r w:rsidRPr="006822CA">
        <w:rPr>
          <w:sz w:val="28"/>
          <w:szCs w:val="28"/>
        </w:rPr>
        <w:t>Зикратов</w:t>
      </w:r>
      <w:proofErr w:type="spellEnd"/>
      <w:r w:rsidRPr="006822CA">
        <w:rPr>
          <w:sz w:val="28"/>
          <w:szCs w:val="28"/>
        </w:rPr>
        <w:t xml:space="preserve">, В. В. </w:t>
      </w:r>
      <w:proofErr w:type="spellStart"/>
      <w:r w:rsidRPr="006822CA">
        <w:rPr>
          <w:sz w:val="28"/>
          <w:szCs w:val="28"/>
        </w:rPr>
        <w:t>Дисфункциональная</w:t>
      </w:r>
      <w:proofErr w:type="spellEnd"/>
      <w:r w:rsidRPr="006822CA">
        <w:rPr>
          <w:sz w:val="28"/>
          <w:szCs w:val="28"/>
        </w:rPr>
        <w:t xml:space="preserve"> семья как предмет и объект исследования социальной педагогики / В. В. </w:t>
      </w:r>
      <w:proofErr w:type="spellStart"/>
      <w:r w:rsidRPr="006822CA">
        <w:rPr>
          <w:sz w:val="28"/>
          <w:szCs w:val="28"/>
        </w:rPr>
        <w:t>Зикратов</w:t>
      </w:r>
      <w:proofErr w:type="spellEnd"/>
      <w:r w:rsidRPr="006822CA">
        <w:rPr>
          <w:sz w:val="28"/>
          <w:szCs w:val="28"/>
        </w:rPr>
        <w:t xml:space="preserve">  // Социальная педагогика. – 2006. – № 1. – С. 51–54.</w:t>
      </w:r>
    </w:p>
    <w:p w:rsidR="00A65A49" w:rsidRPr="006822CA" w:rsidRDefault="00A65A49" w:rsidP="00A65A49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7. Иванченко, Е. А. Стратегии поведения в конфликтной ситуации  / Е. А. Иванченко // Социальная педагогика. – 2012. – № 3. – С. 52–57.</w:t>
      </w:r>
    </w:p>
    <w:p w:rsidR="00A65A49" w:rsidRPr="006822CA" w:rsidRDefault="00A65A49" w:rsidP="00A65A4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number"/>
          <w:sz w:val="28"/>
          <w:szCs w:val="28"/>
        </w:rPr>
      </w:pPr>
      <w:r w:rsidRPr="006822CA">
        <w:rPr>
          <w:rStyle w:val="number"/>
          <w:sz w:val="28"/>
          <w:szCs w:val="28"/>
        </w:rPr>
        <w:t>8. Марковская, И. М. Опросник для изучения взаимодействия родителей с детьми / И. М. Марковская // Семейная психология и семейная терапия. – 1999. – № 2. – С. 94–108.</w:t>
      </w:r>
    </w:p>
    <w:p w:rsidR="00A65A49" w:rsidRPr="006822CA" w:rsidRDefault="00A65A49" w:rsidP="00A65A49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9. О правах ребенка [Электронный ресурс]</w:t>
      </w:r>
      <w:proofErr w:type="gramStart"/>
      <w:r w:rsidRPr="006822CA">
        <w:rPr>
          <w:sz w:val="28"/>
          <w:szCs w:val="28"/>
        </w:rPr>
        <w:t xml:space="preserve"> :</w:t>
      </w:r>
      <w:proofErr w:type="gramEnd"/>
      <w:r w:rsidRPr="006822CA">
        <w:rPr>
          <w:sz w:val="28"/>
          <w:szCs w:val="28"/>
        </w:rPr>
        <w:t xml:space="preserve"> Закон </w:t>
      </w:r>
      <w:proofErr w:type="spellStart"/>
      <w:r w:rsidRPr="006822CA">
        <w:rPr>
          <w:sz w:val="28"/>
          <w:szCs w:val="28"/>
        </w:rPr>
        <w:t>Респ</w:t>
      </w:r>
      <w:proofErr w:type="spellEnd"/>
      <w:r w:rsidRPr="006822CA">
        <w:rPr>
          <w:sz w:val="28"/>
          <w:szCs w:val="28"/>
        </w:rPr>
        <w:t xml:space="preserve">. Беларусь,                  19 </w:t>
      </w:r>
      <w:proofErr w:type="spellStart"/>
      <w:r w:rsidRPr="006822CA">
        <w:rPr>
          <w:sz w:val="28"/>
          <w:szCs w:val="28"/>
        </w:rPr>
        <w:t>нояб</w:t>
      </w:r>
      <w:proofErr w:type="spellEnd"/>
      <w:r w:rsidRPr="006822CA">
        <w:rPr>
          <w:sz w:val="28"/>
          <w:szCs w:val="28"/>
        </w:rPr>
        <w:t>. 1993 г., № 2570-XII : в ред. Закона</w:t>
      </w:r>
      <w:proofErr w:type="gramStart"/>
      <w:r w:rsidRPr="006822CA">
        <w:rPr>
          <w:sz w:val="28"/>
          <w:szCs w:val="28"/>
        </w:rPr>
        <w:t xml:space="preserve"> </w:t>
      </w:r>
      <w:proofErr w:type="spellStart"/>
      <w:r w:rsidRPr="006822CA">
        <w:rPr>
          <w:sz w:val="28"/>
          <w:szCs w:val="28"/>
        </w:rPr>
        <w:t>Р</w:t>
      </w:r>
      <w:proofErr w:type="gramEnd"/>
      <w:r w:rsidRPr="006822CA">
        <w:rPr>
          <w:sz w:val="28"/>
          <w:szCs w:val="28"/>
        </w:rPr>
        <w:t>есп</w:t>
      </w:r>
      <w:proofErr w:type="spellEnd"/>
      <w:r w:rsidRPr="006822CA">
        <w:rPr>
          <w:sz w:val="28"/>
          <w:szCs w:val="28"/>
        </w:rPr>
        <w:t xml:space="preserve">. Беларусь от 12 декабря 2013 г. // Эталон, Законодательство Республики Беларусь / Нац. центр правовой </w:t>
      </w:r>
      <w:proofErr w:type="spellStart"/>
      <w:r w:rsidRPr="006822CA">
        <w:rPr>
          <w:sz w:val="28"/>
          <w:szCs w:val="28"/>
        </w:rPr>
        <w:t>информ</w:t>
      </w:r>
      <w:proofErr w:type="spellEnd"/>
      <w:r w:rsidRPr="006822CA">
        <w:rPr>
          <w:sz w:val="28"/>
          <w:szCs w:val="28"/>
        </w:rPr>
        <w:t xml:space="preserve">. </w:t>
      </w:r>
      <w:proofErr w:type="spellStart"/>
      <w:r w:rsidRPr="006822CA">
        <w:rPr>
          <w:sz w:val="28"/>
          <w:szCs w:val="28"/>
        </w:rPr>
        <w:t>Респ</w:t>
      </w:r>
      <w:proofErr w:type="spellEnd"/>
      <w:r w:rsidRPr="006822CA">
        <w:rPr>
          <w:sz w:val="28"/>
          <w:szCs w:val="28"/>
        </w:rPr>
        <w:t>. Беларусь. – Минск, 2016.</w:t>
      </w:r>
    </w:p>
    <w:p w:rsidR="00A65A49" w:rsidRPr="006822CA" w:rsidRDefault="00A65A49" w:rsidP="00A65A49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10. Социально-педагогическая и психологическая работа с детьми в конфликтный и постконфликтный период</w:t>
      </w:r>
      <w:proofErr w:type="gramStart"/>
      <w:r w:rsidRPr="006822CA">
        <w:rPr>
          <w:sz w:val="28"/>
          <w:szCs w:val="28"/>
        </w:rPr>
        <w:t xml:space="preserve"> :</w:t>
      </w:r>
      <w:proofErr w:type="gramEnd"/>
      <w:r w:rsidRPr="006822CA">
        <w:rPr>
          <w:sz w:val="28"/>
          <w:szCs w:val="28"/>
        </w:rPr>
        <w:t xml:space="preserve"> </w:t>
      </w:r>
      <w:proofErr w:type="spellStart"/>
      <w:r w:rsidRPr="006822CA">
        <w:rPr>
          <w:sz w:val="28"/>
          <w:szCs w:val="28"/>
        </w:rPr>
        <w:t>методич</w:t>
      </w:r>
      <w:proofErr w:type="spellEnd"/>
      <w:r w:rsidRPr="006822CA">
        <w:rPr>
          <w:sz w:val="28"/>
          <w:szCs w:val="28"/>
        </w:rPr>
        <w:t xml:space="preserve">. рекомендации  / Н. П. </w:t>
      </w:r>
      <w:proofErr w:type="spellStart"/>
      <w:r w:rsidRPr="006822CA">
        <w:rPr>
          <w:sz w:val="28"/>
          <w:szCs w:val="28"/>
        </w:rPr>
        <w:t>Бочкор</w:t>
      </w:r>
      <w:proofErr w:type="spellEnd"/>
      <w:r w:rsidRPr="006822CA">
        <w:rPr>
          <w:sz w:val="28"/>
          <w:szCs w:val="28"/>
        </w:rPr>
        <w:t xml:space="preserve"> </w:t>
      </w:r>
      <w:r w:rsidRPr="006822CA">
        <w:rPr>
          <w:color w:val="000000"/>
          <w:sz w:val="28"/>
          <w:szCs w:val="28"/>
        </w:rPr>
        <w:t xml:space="preserve">[и др.] </w:t>
      </w:r>
      <w:r w:rsidRPr="006822CA">
        <w:rPr>
          <w:sz w:val="28"/>
          <w:szCs w:val="28"/>
        </w:rPr>
        <w:t xml:space="preserve">/ под ред. В. Г. </w:t>
      </w:r>
      <w:proofErr w:type="spellStart"/>
      <w:r w:rsidRPr="006822CA">
        <w:rPr>
          <w:sz w:val="28"/>
          <w:szCs w:val="28"/>
        </w:rPr>
        <w:t>Панок</w:t>
      </w:r>
      <w:proofErr w:type="spellEnd"/>
      <w:r w:rsidRPr="006822CA">
        <w:rPr>
          <w:sz w:val="28"/>
          <w:szCs w:val="28"/>
        </w:rPr>
        <w:t>, К. Б. Левченко. – МЖПЦ Ла страда, 2014. – С. 36–37.</w:t>
      </w:r>
    </w:p>
    <w:p w:rsidR="00A65A49" w:rsidRPr="006822CA" w:rsidRDefault="00A65A49" w:rsidP="00A65A49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11. Щекина, О. А. Взаимодействие семьи и школы в современной социально-образовательной ситуации / О</w:t>
      </w:r>
      <w:r w:rsidR="00783206" w:rsidRPr="006822CA">
        <w:rPr>
          <w:sz w:val="28"/>
          <w:szCs w:val="28"/>
        </w:rPr>
        <w:t xml:space="preserve">. А. Щекина. – М., 2006. –  </w:t>
      </w:r>
      <w:r w:rsidRPr="006822CA">
        <w:rPr>
          <w:sz w:val="28"/>
          <w:szCs w:val="28"/>
        </w:rPr>
        <w:t>№ 2. – С. 73–77.</w:t>
      </w:r>
    </w:p>
    <w:p w:rsidR="00A65A49" w:rsidRPr="006822CA" w:rsidRDefault="00A65A49" w:rsidP="00A65A49">
      <w:pPr>
        <w:jc w:val="both"/>
        <w:rPr>
          <w:sz w:val="28"/>
          <w:szCs w:val="28"/>
        </w:rPr>
      </w:pPr>
    </w:p>
    <w:p w:rsidR="00783206" w:rsidRPr="006822CA" w:rsidRDefault="00783206" w:rsidP="00A65A49">
      <w:pPr>
        <w:jc w:val="both"/>
        <w:rPr>
          <w:sz w:val="28"/>
          <w:szCs w:val="28"/>
        </w:rPr>
      </w:pPr>
    </w:p>
    <w:p w:rsidR="00783206" w:rsidRPr="006822CA" w:rsidRDefault="00783206" w:rsidP="00A65A49">
      <w:pPr>
        <w:jc w:val="both"/>
        <w:rPr>
          <w:sz w:val="28"/>
          <w:szCs w:val="28"/>
        </w:rPr>
      </w:pPr>
    </w:p>
    <w:p w:rsidR="00783206" w:rsidRPr="006822CA" w:rsidRDefault="00783206" w:rsidP="00A65A49">
      <w:pPr>
        <w:jc w:val="both"/>
        <w:rPr>
          <w:sz w:val="28"/>
          <w:szCs w:val="28"/>
        </w:rPr>
      </w:pPr>
    </w:p>
    <w:p w:rsidR="00783206" w:rsidRPr="006822CA" w:rsidRDefault="00783206" w:rsidP="00A65A49">
      <w:pPr>
        <w:jc w:val="both"/>
        <w:rPr>
          <w:sz w:val="28"/>
          <w:szCs w:val="28"/>
        </w:rPr>
      </w:pPr>
    </w:p>
    <w:p w:rsidR="00783206" w:rsidRPr="006822CA" w:rsidRDefault="00783206" w:rsidP="00A65A49">
      <w:pPr>
        <w:jc w:val="both"/>
        <w:rPr>
          <w:sz w:val="28"/>
          <w:szCs w:val="28"/>
        </w:rPr>
      </w:pPr>
    </w:p>
    <w:p w:rsidR="00783206" w:rsidRPr="006822CA" w:rsidRDefault="00783206" w:rsidP="00A65A49">
      <w:pPr>
        <w:jc w:val="both"/>
        <w:rPr>
          <w:sz w:val="28"/>
          <w:szCs w:val="28"/>
        </w:rPr>
      </w:pPr>
    </w:p>
    <w:p w:rsidR="006822CA" w:rsidRDefault="006822CA">
      <w:pPr>
        <w:suppressAutoHyphens w:val="0"/>
        <w:spacing w:after="200" w:line="276" w:lineRule="auto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br w:type="page"/>
      </w:r>
    </w:p>
    <w:p w:rsidR="00A65A49" w:rsidRPr="006822CA" w:rsidRDefault="00A65A49" w:rsidP="00A65A49">
      <w:pPr>
        <w:jc w:val="right"/>
        <w:rPr>
          <w:noProof/>
          <w:sz w:val="28"/>
          <w:szCs w:val="28"/>
          <w:lang w:eastAsia="ru-RU"/>
        </w:rPr>
      </w:pPr>
      <w:r w:rsidRPr="006822CA">
        <w:rPr>
          <w:noProof/>
          <w:sz w:val="28"/>
          <w:szCs w:val="28"/>
          <w:lang w:eastAsia="ru-RU"/>
        </w:rPr>
        <w:lastRenderedPageBreak/>
        <w:t>ПРИЛОЖЕНИЕ 1</w:t>
      </w:r>
    </w:p>
    <w:p w:rsidR="00A65A49" w:rsidRPr="006822CA" w:rsidRDefault="00A65A49" w:rsidP="00A65A49">
      <w:pPr>
        <w:jc w:val="center"/>
        <w:rPr>
          <w:b/>
          <w:noProof/>
          <w:sz w:val="28"/>
          <w:szCs w:val="28"/>
          <w:lang w:eastAsia="ru-RU"/>
        </w:rPr>
      </w:pPr>
      <w:r w:rsidRPr="006822CA">
        <w:rPr>
          <w:b/>
          <w:noProof/>
          <w:sz w:val="28"/>
          <w:szCs w:val="28"/>
          <w:lang w:eastAsia="ru-RU"/>
        </w:rPr>
        <w:t xml:space="preserve">Признаки и симптомы посттравматического стрессового расстройства у детей разного возраста </w:t>
      </w:r>
    </w:p>
    <w:p w:rsidR="00A65A49" w:rsidRPr="006822CA" w:rsidRDefault="00A65A49" w:rsidP="00A65A49">
      <w:pPr>
        <w:jc w:val="center"/>
        <w:rPr>
          <w:b/>
          <w:noProof/>
          <w:sz w:val="28"/>
          <w:szCs w:val="28"/>
          <w:lang w:eastAsia="ru-RU"/>
        </w:rPr>
      </w:pPr>
      <w:r w:rsidRPr="006822CA">
        <w:rPr>
          <w:b/>
          <w:noProof/>
          <w:sz w:val="28"/>
          <w:szCs w:val="28"/>
          <w:lang w:eastAsia="ru-RU"/>
        </w:rPr>
        <w:t>(по данным Американского национального центра по ПТСР)</w:t>
      </w:r>
    </w:p>
    <w:p w:rsidR="00A65A49" w:rsidRPr="006822CA" w:rsidRDefault="00A65A49" w:rsidP="00A65A49">
      <w:pPr>
        <w:jc w:val="center"/>
        <w:rPr>
          <w:b/>
          <w:noProof/>
          <w:sz w:val="28"/>
          <w:szCs w:val="28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A65A49" w:rsidRPr="006822CA" w:rsidTr="00B05CFD">
        <w:tc>
          <w:tcPr>
            <w:tcW w:w="2376" w:type="dxa"/>
          </w:tcPr>
          <w:p w:rsidR="00A65A49" w:rsidRPr="006822CA" w:rsidRDefault="00A65A49" w:rsidP="00B05CFD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6822CA">
              <w:rPr>
                <w:b/>
                <w:noProof/>
                <w:sz w:val="28"/>
                <w:szCs w:val="28"/>
                <w:lang w:eastAsia="ru-RU"/>
              </w:rPr>
              <w:t>Возрастная категория детей</w:t>
            </w:r>
          </w:p>
        </w:tc>
        <w:tc>
          <w:tcPr>
            <w:tcW w:w="7195" w:type="dxa"/>
          </w:tcPr>
          <w:p w:rsidR="00A65A49" w:rsidRPr="006822CA" w:rsidRDefault="00A65A49" w:rsidP="00B05CFD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  <w:r w:rsidRPr="006822CA">
              <w:rPr>
                <w:b/>
                <w:noProof/>
                <w:sz w:val="28"/>
                <w:szCs w:val="28"/>
                <w:lang w:eastAsia="ru-RU"/>
              </w:rPr>
              <w:t>Признаки и симптомы</w:t>
            </w:r>
          </w:p>
        </w:tc>
      </w:tr>
      <w:tr w:rsidR="00A65A49" w:rsidRPr="006822CA" w:rsidTr="00B05CFD">
        <w:tc>
          <w:tcPr>
            <w:tcW w:w="2376" w:type="dxa"/>
          </w:tcPr>
          <w:p w:rsidR="00A65A49" w:rsidRPr="006822CA" w:rsidRDefault="00A65A49" w:rsidP="00B05CFD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Дети дошкольного возраста (1-6 лет)</w:t>
            </w:r>
          </w:p>
        </w:tc>
        <w:tc>
          <w:tcPr>
            <w:tcW w:w="7195" w:type="dxa"/>
          </w:tcPr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«Бессилие и пассивность, отсутствие обычных реакций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Генерализованнй страх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Повышенная возбудимость и несобранность,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расфокусированность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Познавательная путаница («невнимательность»)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Сложность говорить об этом событии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Сложность определять чувства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Ночные кошмары, другие нарушения сна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Страх расставания и «цепляние» за близкого человека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Регрессивные симптомы (например, возвращение ночного недержания мочи, потеря речи, двигательных навыков)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Неспособность понять смерть, как неизбежность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Тревога о смерти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Соматические симптомы (боли в животе, головные боли и др.)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Усиленная реакция на громкие звуки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«Замораживание» (внезапная неподвижность)»</w:t>
            </w:r>
          </w:p>
        </w:tc>
      </w:tr>
      <w:tr w:rsidR="00A65A49" w:rsidRPr="006822CA" w:rsidTr="00B05CFD">
        <w:tc>
          <w:tcPr>
            <w:tcW w:w="2376" w:type="dxa"/>
          </w:tcPr>
          <w:p w:rsidR="00A65A49" w:rsidRPr="006822CA" w:rsidRDefault="00A65A49" w:rsidP="00B05CFD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Дети младшего школьного возраста (6-11 лет)</w:t>
            </w:r>
          </w:p>
        </w:tc>
        <w:tc>
          <w:tcPr>
            <w:tcW w:w="7195" w:type="dxa"/>
          </w:tcPr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«Чувство ответственности и вины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Повторяющаяся травматическая игра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Чувство тревоги при напомигании о событии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Ночные кошмары, другие нарушения сна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Обеспокоенность по поводу безопасности, мысли об угрозе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Агрессивное поведение, немотивированные вспышки гнева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Страх боли, травмы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Пристальное внимание к тревоге родителей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Уклонение от школы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Тревога/забота о других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Поведенческие, эмоциональные, личностные изменения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Соматические симптомы (жалобы на телесные боли)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Очевидные тревога/страх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Склонность к уединению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Конкретные связанные с травмой страхи, общие страхи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Возрастной регресс (ведет себя как маленький ребенок)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Тревога разлуки с близкими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 xml:space="preserve">Путаница мыслей, недостаточное понимание </w:t>
            </w:r>
            <w:r w:rsidRPr="006822CA">
              <w:rPr>
                <w:noProof/>
                <w:sz w:val="28"/>
                <w:szCs w:val="28"/>
                <w:lang w:eastAsia="ru-RU"/>
              </w:rPr>
              <w:lastRenderedPageBreak/>
              <w:t>травматических событий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Отсутствие четкого понимания явления смерти, причины «плохих» событий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Проблемы в недостатке понимания заполняются «магическими» объяснениями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Потеря способности к концентрации в школе, снижение успеваемости в учебе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Странное и необычное поведение»</w:t>
            </w:r>
          </w:p>
        </w:tc>
      </w:tr>
      <w:tr w:rsidR="00A65A49" w:rsidRPr="006822CA" w:rsidTr="00B05CFD">
        <w:tc>
          <w:tcPr>
            <w:tcW w:w="2376" w:type="dxa"/>
          </w:tcPr>
          <w:p w:rsidR="00A65A49" w:rsidRPr="006822CA" w:rsidRDefault="00A65A49" w:rsidP="00B05CFD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lastRenderedPageBreak/>
              <w:t>Подростки и старший школьный возраст (12-18 лет)</w:t>
            </w:r>
          </w:p>
        </w:tc>
        <w:tc>
          <w:tcPr>
            <w:tcW w:w="7195" w:type="dxa"/>
          </w:tcPr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«Эгоистичность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Опасное для жизни поведение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Бунт дома или в школе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Резкие изменения в отношениях с ближайшим социальным окружением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Депрессия, избегание общения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Снижение успеваемости в школе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Попытка отдалиться и защититься от чувств стыда, вины, унижения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Чрезмерная активность с другими людьми или отступление от других в целях урегулирования внутреннего конфликта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Склонность к чрезмерному переживанию несчастных случаев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Желание мести, активность, связанная с ответом на травму</w:t>
            </w:r>
          </w:p>
          <w:p w:rsidR="00A65A49" w:rsidRPr="006822CA" w:rsidRDefault="00A65A49" w:rsidP="00B05CFD">
            <w:pPr>
              <w:jc w:val="both"/>
              <w:rPr>
                <w:noProof/>
                <w:sz w:val="28"/>
                <w:szCs w:val="28"/>
                <w:lang w:eastAsia="ru-RU"/>
              </w:rPr>
            </w:pPr>
            <w:r w:rsidRPr="006822CA">
              <w:rPr>
                <w:noProof/>
                <w:sz w:val="28"/>
                <w:szCs w:val="28"/>
                <w:lang w:eastAsia="ru-RU"/>
              </w:rPr>
              <w:t>Нарушение сна и питания, ночные кошмары»</w:t>
            </w:r>
          </w:p>
        </w:tc>
      </w:tr>
    </w:tbl>
    <w:p w:rsidR="00A65A49" w:rsidRPr="006822CA" w:rsidRDefault="00A65A49" w:rsidP="00A65A49">
      <w:pPr>
        <w:jc w:val="center"/>
        <w:rPr>
          <w:b/>
          <w:noProof/>
          <w:sz w:val="28"/>
          <w:szCs w:val="28"/>
          <w:lang w:eastAsia="ru-RU"/>
        </w:rPr>
      </w:pPr>
    </w:p>
    <w:p w:rsidR="00A65A49" w:rsidRPr="006822CA" w:rsidRDefault="00A65A49" w:rsidP="00A65A49">
      <w:pPr>
        <w:jc w:val="both"/>
        <w:rPr>
          <w:noProof/>
          <w:sz w:val="28"/>
          <w:szCs w:val="28"/>
          <w:lang w:eastAsia="ru-RU"/>
        </w:rPr>
      </w:pPr>
    </w:p>
    <w:p w:rsidR="00A65A49" w:rsidRPr="006822CA" w:rsidRDefault="00A65A49" w:rsidP="00A65A49">
      <w:pPr>
        <w:jc w:val="both"/>
        <w:rPr>
          <w:noProof/>
          <w:sz w:val="28"/>
          <w:szCs w:val="28"/>
          <w:lang w:eastAsia="ru-RU"/>
        </w:rPr>
      </w:pPr>
    </w:p>
    <w:p w:rsidR="00A65A49" w:rsidRPr="006822CA" w:rsidRDefault="00A65A49" w:rsidP="00A65A49">
      <w:pPr>
        <w:jc w:val="both"/>
        <w:rPr>
          <w:noProof/>
          <w:sz w:val="28"/>
          <w:szCs w:val="28"/>
          <w:lang w:eastAsia="ru-RU"/>
        </w:rPr>
      </w:pPr>
    </w:p>
    <w:p w:rsidR="00A65A49" w:rsidRPr="006822CA" w:rsidRDefault="00A65A49" w:rsidP="00A65A49">
      <w:pPr>
        <w:jc w:val="both"/>
        <w:rPr>
          <w:sz w:val="28"/>
          <w:szCs w:val="28"/>
        </w:rPr>
      </w:pPr>
    </w:p>
    <w:p w:rsidR="00A65A49" w:rsidRPr="006822CA" w:rsidRDefault="00A65A49" w:rsidP="00A65A49">
      <w:pPr>
        <w:jc w:val="both"/>
        <w:rPr>
          <w:sz w:val="28"/>
          <w:szCs w:val="28"/>
        </w:rPr>
      </w:pPr>
    </w:p>
    <w:p w:rsidR="00A65A49" w:rsidRPr="006822CA" w:rsidRDefault="00A65A49" w:rsidP="00A65A49">
      <w:pPr>
        <w:jc w:val="right"/>
        <w:rPr>
          <w:sz w:val="28"/>
          <w:szCs w:val="28"/>
        </w:rPr>
      </w:pPr>
    </w:p>
    <w:p w:rsidR="00A65A49" w:rsidRPr="006822CA" w:rsidRDefault="00A65A49" w:rsidP="00A65A49">
      <w:pPr>
        <w:jc w:val="right"/>
        <w:rPr>
          <w:sz w:val="28"/>
          <w:szCs w:val="28"/>
        </w:rPr>
      </w:pPr>
    </w:p>
    <w:p w:rsidR="00A65A49" w:rsidRPr="006822CA" w:rsidRDefault="00A65A49" w:rsidP="00A65A49">
      <w:pPr>
        <w:jc w:val="right"/>
        <w:rPr>
          <w:sz w:val="28"/>
          <w:szCs w:val="28"/>
        </w:rPr>
      </w:pPr>
    </w:p>
    <w:p w:rsidR="00A65A49" w:rsidRPr="006822CA" w:rsidRDefault="00A65A49" w:rsidP="00A65A49">
      <w:pPr>
        <w:jc w:val="right"/>
        <w:rPr>
          <w:sz w:val="28"/>
          <w:szCs w:val="28"/>
        </w:rPr>
      </w:pPr>
    </w:p>
    <w:p w:rsidR="00A65A49" w:rsidRPr="006822CA" w:rsidRDefault="00A65A49" w:rsidP="00A65A49">
      <w:pPr>
        <w:jc w:val="right"/>
        <w:rPr>
          <w:sz w:val="28"/>
          <w:szCs w:val="28"/>
        </w:rPr>
      </w:pPr>
    </w:p>
    <w:p w:rsidR="00A65A49" w:rsidRPr="006822CA" w:rsidRDefault="00A65A49" w:rsidP="00A65A49">
      <w:pPr>
        <w:jc w:val="right"/>
        <w:rPr>
          <w:sz w:val="28"/>
          <w:szCs w:val="28"/>
        </w:rPr>
      </w:pPr>
    </w:p>
    <w:p w:rsidR="00A65A49" w:rsidRPr="006822CA" w:rsidRDefault="00A65A49" w:rsidP="00A65A49">
      <w:pPr>
        <w:jc w:val="right"/>
        <w:rPr>
          <w:sz w:val="28"/>
          <w:szCs w:val="28"/>
        </w:rPr>
      </w:pPr>
    </w:p>
    <w:p w:rsidR="00A65A49" w:rsidRPr="006822CA" w:rsidRDefault="00A65A49" w:rsidP="00A65A49">
      <w:pPr>
        <w:jc w:val="right"/>
        <w:rPr>
          <w:sz w:val="28"/>
          <w:szCs w:val="28"/>
        </w:rPr>
      </w:pPr>
    </w:p>
    <w:p w:rsidR="009403E1" w:rsidRPr="006822CA" w:rsidRDefault="009403E1" w:rsidP="00A65A49">
      <w:pPr>
        <w:jc w:val="right"/>
        <w:rPr>
          <w:sz w:val="28"/>
          <w:szCs w:val="28"/>
        </w:rPr>
      </w:pPr>
    </w:p>
    <w:p w:rsidR="009403E1" w:rsidRPr="006822CA" w:rsidRDefault="009403E1" w:rsidP="00A65A49">
      <w:pPr>
        <w:jc w:val="right"/>
        <w:rPr>
          <w:sz w:val="28"/>
          <w:szCs w:val="28"/>
        </w:rPr>
      </w:pPr>
    </w:p>
    <w:p w:rsidR="009403E1" w:rsidRPr="006822CA" w:rsidRDefault="009403E1" w:rsidP="00A65A49">
      <w:pPr>
        <w:jc w:val="right"/>
        <w:rPr>
          <w:sz w:val="28"/>
          <w:szCs w:val="28"/>
        </w:rPr>
      </w:pPr>
    </w:p>
    <w:p w:rsidR="009403E1" w:rsidRPr="006822CA" w:rsidRDefault="009403E1" w:rsidP="00A65A49">
      <w:pPr>
        <w:jc w:val="right"/>
        <w:rPr>
          <w:sz w:val="28"/>
          <w:szCs w:val="28"/>
        </w:rPr>
      </w:pPr>
    </w:p>
    <w:p w:rsidR="009403E1" w:rsidRPr="006822CA" w:rsidRDefault="009403E1" w:rsidP="00A65A49">
      <w:pPr>
        <w:jc w:val="right"/>
        <w:rPr>
          <w:sz w:val="28"/>
          <w:szCs w:val="28"/>
        </w:rPr>
      </w:pPr>
    </w:p>
    <w:p w:rsidR="009403E1" w:rsidRPr="006822CA" w:rsidRDefault="009403E1" w:rsidP="00A65A49">
      <w:pPr>
        <w:jc w:val="right"/>
        <w:rPr>
          <w:sz w:val="28"/>
          <w:szCs w:val="28"/>
        </w:rPr>
      </w:pPr>
    </w:p>
    <w:p w:rsidR="00A65A49" w:rsidRPr="006822CA" w:rsidRDefault="00A65A49" w:rsidP="00A65A49">
      <w:pPr>
        <w:jc w:val="right"/>
        <w:rPr>
          <w:sz w:val="28"/>
          <w:szCs w:val="28"/>
        </w:rPr>
      </w:pPr>
      <w:bookmarkStart w:id="0" w:name="_GoBack"/>
      <w:bookmarkEnd w:id="0"/>
      <w:r w:rsidRPr="006822CA">
        <w:rPr>
          <w:sz w:val="28"/>
          <w:szCs w:val="28"/>
        </w:rPr>
        <w:lastRenderedPageBreak/>
        <w:t>ПРИЛОЖЕНИЕ 2</w:t>
      </w:r>
    </w:p>
    <w:p w:rsidR="009403E1" w:rsidRPr="006822CA" w:rsidRDefault="009403E1" w:rsidP="00A65A49">
      <w:pPr>
        <w:jc w:val="right"/>
        <w:rPr>
          <w:sz w:val="28"/>
          <w:szCs w:val="28"/>
        </w:rPr>
      </w:pPr>
    </w:p>
    <w:p w:rsidR="00A65A49" w:rsidRPr="006822CA" w:rsidRDefault="00A65A49" w:rsidP="00A65A49">
      <w:pPr>
        <w:tabs>
          <w:tab w:val="left" w:pos="2460"/>
        </w:tabs>
        <w:rPr>
          <w:b/>
          <w:sz w:val="28"/>
          <w:szCs w:val="28"/>
        </w:rPr>
      </w:pPr>
      <w:r w:rsidRPr="006822CA">
        <w:rPr>
          <w:sz w:val="28"/>
          <w:szCs w:val="28"/>
        </w:rPr>
        <w:tab/>
      </w:r>
      <w:r w:rsidRPr="006822CA">
        <w:rPr>
          <w:b/>
          <w:sz w:val="28"/>
          <w:szCs w:val="28"/>
        </w:rPr>
        <w:t>Методика «Круги доверия»</w:t>
      </w:r>
    </w:p>
    <w:p w:rsidR="00A65A49" w:rsidRPr="006822CA" w:rsidRDefault="00A65A49" w:rsidP="00A65A49">
      <w:pPr>
        <w:tabs>
          <w:tab w:val="left" w:pos="2460"/>
        </w:tabs>
        <w:rPr>
          <w:b/>
          <w:sz w:val="28"/>
          <w:szCs w:val="28"/>
        </w:rPr>
      </w:pPr>
    </w:p>
    <w:p w:rsidR="00A65A49" w:rsidRPr="006822CA" w:rsidRDefault="00A65A49" w:rsidP="00A65A49">
      <w:pPr>
        <w:tabs>
          <w:tab w:val="left" w:pos="2460"/>
        </w:tabs>
        <w:rPr>
          <w:b/>
          <w:sz w:val="28"/>
          <w:szCs w:val="28"/>
        </w:rPr>
      </w:pPr>
      <w:r w:rsidRPr="006822CA">
        <w:rPr>
          <w:noProof/>
          <w:sz w:val="28"/>
          <w:szCs w:val="28"/>
          <w:lang w:eastAsia="ru-RU"/>
        </w:rPr>
        <w:drawing>
          <wp:inline distT="0" distB="0" distL="0" distR="0" wp14:anchorId="001FFC29" wp14:editId="66195D53">
            <wp:extent cx="5429250" cy="7324748"/>
            <wp:effectExtent l="0" t="0" r="0" b="9525"/>
            <wp:docPr id="4" name="Рисунок 4" descr="D:\ПАРАДА\Методическая работа\Разработки\инфографика Круги довери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АРАДА\Методическая работа\Разработки\инфографика Круги доверия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481" cy="733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A49" w:rsidRPr="006822CA" w:rsidRDefault="00A65A49" w:rsidP="00A65A49">
      <w:pPr>
        <w:tabs>
          <w:tab w:val="left" w:pos="2460"/>
        </w:tabs>
        <w:rPr>
          <w:b/>
          <w:sz w:val="28"/>
          <w:szCs w:val="28"/>
        </w:rPr>
      </w:pPr>
    </w:p>
    <w:p w:rsidR="00A65A49" w:rsidRPr="006822CA" w:rsidRDefault="00A65A49" w:rsidP="00A65A49">
      <w:pPr>
        <w:tabs>
          <w:tab w:val="left" w:pos="2460"/>
        </w:tabs>
        <w:rPr>
          <w:b/>
          <w:sz w:val="28"/>
          <w:szCs w:val="28"/>
        </w:rPr>
      </w:pPr>
    </w:p>
    <w:tbl>
      <w:tblPr>
        <w:tblStyle w:val="af0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378"/>
      </w:tblGrid>
      <w:tr w:rsidR="00A65A49" w:rsidRPr="006822CA" w:rsidTr="00B05CFD">
        <w:tc>
          <w:tcPr>
            <w:tcW w:w="4395" w:type="dxa"/>
          </w:tcPr>
          <w:p w:rsidR="00A65A49" w:rsidRPr="006822CA" w:rsidRDefault="00A65A49" w:rsidP="00B05C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A65A49" w:rsidRPr="006822CA" w:rsidRDefault="00A65A49" w:rsidP="00B05CFD">
            <w:pPr>
              <w:jc w:val="right"/>
              <w:rPr>
                <w:sz w:val="28"/>
                <w:szCs w:val="28"/>
              </w:rPr>
            </w:pPr>
          </w:p>
        </w:tc>
      </w:tr>
    </w:tbl>
    <w:p w:rsidR="00A65A49" w:rsidRPr="006822CA" w:rsidRDefault="00A65A49" w:rsidP="00A65A49">
      <w:pPr>
        <w:jc w:val="center"/>
        <w:rPr>
          <w:b/>
          <w:sz w:val="28"/>
          <w:szCs w:val="28"/>
        </w:rPr>
      </w:pPr>
      <w:r w:rsidRPr="006822CA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61E2E57" wp14:editId="7EE4AB20">
            <wp:extent cx="6200775" cy="8396879"/>
            <wp:effectExtent l="0" t="0" r="0" b="4445"/>
            <wp:docPr id="2" name="Рисунок 2" descr="D:\ПАРАДА\Методическая работа\Разработки\инфографика Круги доверия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АРАДА\Методическая работа\Разработки\инфографика Круги доверия\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016" cy="840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A49" w:rsidRPr="006822CA" w:rsidRDefault="00A65A49" w:rsidP="00A65A49">
      <w:pPr>
        <w:rPr>
          <w:b/>
          <w:sz w:val="28"/>
          <w:szCs w:val="28"/>
        </w:rPr>
      </w:pPr>
    </w:p>
    <w:p w:rsidR="009403E1" w:rsidRPr="006822CA" w:rsidRDefault="009403E1" w:rsidP="00A65A49">
      <w:pPr>
        <w:jc w:val="right"/>
        <w:rPr>
          <w:sz w:val="28"/>
          <w:szCs w:val="28"/>
        </w:rPr>
      </w:pPr>
    </w:p>
    <w:p w:rsidR="009403E1" w:rsidRPr="006822CA" w:rsidRDefault="009403E1" w:rsidP="00A65A49">
      <w:pPr>
        <w:jc w:val="right"/>
        <w:rPr>
          <w:sz w:val="28"/>
          <w:szCs w:val="28"/>
        </w:rPr>
      </w:pPr>
    </w:p>
    <w:p w:rsidR="009403E1" w:rsidRPr="006822CA" w:rsidRDefault="009403E1" w:rsidP="00A65A49">
      <w:pPr>
        <w:jc w:val="right"/>
        <w:rPr>
          <w:sz w:val="28"/>
          <w:szCs w:val="28"/>
        </w:rPr>
      </w:pPr>
    </w:p>
    <w:p w:rsidR="00A65A49" w:rsidRPr="006822CA" w:rsidRDefault="00A65A49" w:rsidP="00A65A49">
      <w:pPr>
        <w:jc w:val="right"/>
        <w:rPr>
          <w:sz w:val="28"/>
          <w:szCs w:val="28"/>
        </w:rPr>
      </w:pPr>
      <w:r w:rsidRPr="006822CA">
        <w:rPr>
          <w:sz w:val="28"/>
          <w:szCs w:val="28"/>
        </w:rPr>
        <w:lastRenderedPageBreak/>
        <w:t>ПРИЛОЖЕНИЕ 3</w:t>
      </w:r>
    </w:p>
    <w:p w:rsidR="00A65A49" w:rsidRPr="006822CA" w:rsidRDefault="00A65A49" w:rsidP="009403E1">
      <w:pPr>
        <w:jc w:val="center"/>
        <w:rPr>
          <w:b/>
          <w:sz w:val="28"/>
          <w:szCs w:val="28"/>
        </w:rPr>
      </w:pPr>
      <w:r w:rsidRPr="006822CA">
        <w:rPr>
          <w:b/>
          <w:sz w:val="28"/>
          <w:szCs w:val="28"/>
        </w:rPr>
        <w:t xml:space="preserve">Анкета для родителей на выявление типичных способов воспитательного воздействия на ребенка  </w:t>
      </w:r>
    </w:p>
    <w:p w:rsidR="00A65A49" w:rsidRPr="006822CA" w:rsidRDefault="00A65A49" w:rsidP="00A65A49">
      <w:pPr>
        <w:ind w:firstLine="700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Анкета содержит вопросы относительно частоты применения различных воспитательных мер к ребенку. Родителям предлагается оценить по 5-балльной шкале, насколько часто они используют различные меры воздействия на ребенка.</w:t>
      </w:r>
    </w:p>
    <w:p w:rsidR="00A65A49" w:rsidRPr="006822CA" w:rsidRDefault="00A65A49" w:rsidP="00A65A49">
      <w:pPr>
        <w:ind w:firstLine="700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В анкету включены не только те методы воздействия, которые касаются нарушения прав ребенка, но также и те, которые нарушением прав ребенка не являются. Это сделано, прежде всего, для того, чтобы замаскировать вопрос об использовании физических наказаний среди </w:t>
      </w:r>
      <w:proofErr w:type="gramStart"/>
      <w:r w:rsidRPr="006822CA">
        <w:rPr>
          <w:sz w:val="28"/>
          <w:szCs w:val="28"/>
        </w:rPr>
        <w:t>более социально-приемлемых</w:t>
      </w:r>
      <w:proofErr w:type="gramEnd"/>
      <w:r w:rsidRPr="006822CA">
        <w:rPr>
          <w:sz w:val="28"/>
          <w:szCs w:val="28"/>
        </w:rPr>
        <w:t xml:space="preserve"> и даже желательных методов воздействия. Более того, данная анкета может быть использована после завершения работы с родителями для оценки возможных изменений в использовании тех или иных методов воспитательного воздействия.</w:t>
      </w:r>
    </w:p>
    <w:p w:rsidR="00A65A49" w:rsidRPr="006822CA" w:rsidRDefault="00A65A49" w:rsidP="009403E1">
      <w:pPr>
        <w:ind w:firstLine="700"/>
        <w:jc w:val="both"/>
        <w:rPr>
          <w:sz w:val="28"/>
          <w:szCs w:val="28"/>
        </w:rPr>
      </w:pPr>
      <w:r w:rsidRPr="006822CA">
        <w:rPr>
          <w:i/>
          <w:sz w:val="28"/>
          <w:szCs w:val="28"/>
        </w:rPr>
        <w:t xml:space="preserve">Инструкция: </w:t>
      </w:r>
      <w:r w:rsidRPr="006822CA">
        <w:rPr>
          <w:sz w:val="28"/>
          <w:szCs w:val="28"/>
        </w:rPr>
        <w:t xml:space="preserve">Оцените, насколько часто Вы используете следующие методы воздействия на ребенка. </w:t>
      </w:r>
      <w:proofErr w:type="gramStart"/>
      <w:r w:rsidRPr="006822CA">
        <w:rPr>
          <w:sz w:val="28"/>
          <w:szCs w:val="28"/>
        </w:rPr>
        <w:t>Для оценки используйте следующую шкалу: 5 баллов – всегда, 4 балла – достаточно часто, 3 балла – иногда, 2 балла – в исключительных случаях, 1 балл – никогда.</w:t>
      </w:r>
      <w:proofErr w:type="gramEnd"/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47"/>
        <w:gridCol w:w="3511"/>
        <w:gridCol w:w="959"/>
        <w:gridCol w:w="945"/>
        <w:gridCol w:w="959"/>
        <w:gridCol w:w="959"/>
        <w:gridCol w:w="945"/>
      </w:tblGrid>
      <w:tr w:rsidR="00A65A49" w:rsidRPr="006822CA" w:rsidTr="009403E1">
        <w:trPr>
          <w:trHeight w:val="20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B05CFD">
            <w:pPr>
              <w:jc w:val="center"/>
              <w:rPr>
                <w:i/>
                <w:sz w:val="28"/>
                <w:szCs w:val="28"/>
              </w:rPr>
            </w:pPr>
            <w:r w:rsidRPr="006822CA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3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A49" w:rsidRPr="006822CA" w:rsidRDefault="00A65A49" w:rsidP="00B05CFD">
            <w:pPr>
              <w:jc w:val="center"/>
              <w:rPr>
                <w:i/>
                <w:sz w:val="28"/>
                <w:szCs w:val="28"/>
              </w:rPr>
            </w:pPr>
            <w:r w:rsidRPr="006822CA">
              <w:rPr>
                <w:i/>
                <w:sz w:val="28"/>
                <w:szCs w:val="28"/>
              </w:rPr>
              <w:t>Меры воздействия</w:t>
            </w:r>
          </w:p>
        </w:tc>
        <w:tc>
          <w:tcPr>
            <w:tcW w:w="47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B05CFD">
            <w:pPr>
              <w:jc w:val="center"/>
              <w:rPr>
                <w:i/>
                <w:sz w:val="28"/>
                <w:szCs w:val="28"/>
              </w:rPr>
            </w:pPr>
            <w:r w:rsidRPr="006822CA">
              <w:rPr>
                <w:i/>
                <w:sz w:val="28"/>
                <w:szCs w:val="28"/>
              </w:rPr>
              <w:t>Баллы</w:t>
            </w:r>
          </w:p>
        </w:tc>
      </w:tr>
      <w:tr w:rsidR="00A65A49" w:rsidRPr="006822CA" w:rsidTr="009403E1">
        <w:trPr>
          <w:trHeight w:val="283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1.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Приказ, команда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5</w:t>
            </w:r>
          </w:p>
        </w:tc>
      </w:tr>
      <w:tr w:rsidR="00A65A49" w:rsidRPr="006822CA" w:rsidTr="009403E1">
        <w:trPr>
          <w:trHeight w:val="283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2.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Уговоры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5</w:t>
            </w:r>
          </w:p>
        </w:tc>
      </w:tr>
      <w:tr w:rsidR="00A65A49" w:rsidRPr="006822CA" w:rsidTr="009403E1">
        <w:trPr>
          <w:trHeight w:val="283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3.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Угрозы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5</w:t>
            </w:r>
          </w:p>
        </w:tc>
      </w:tr>
      <w:tr w:rsidR="00A65A49" w:rsidRPr="006822CA" w:rsidTr="009403E1">
        <w:trPr>
          <w:trHeight w:val="283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4.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Предупреждения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5</w:t>
            </w:r>
          </w:p>
        </w:tc>
      </w:tr>
      <w:tr w:rsidR="00A65A49" w:rsidRPr="006822CA" w:rsidTr="009403E1">
        <w:trPr>
          <w:trHeight w:val="283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5.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Советы, готовые решения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5</w:t>
            </w:r>
          </w:p>
        </w:tc>
      </w:tr>
      <w:tr w:rsidR="00A65A49" w:rsidRPr="006822CA" w:rsidTr="009403E1">
        <w:trPr>
          <w:trHeight w:val="283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6.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Нотации, поучения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5</w:t>
            </w:r>
          </w:p>
        </w:tc>
      </w:tr>
      <w:tr w:rsidR="00A65A49" w:rsidRPr="006822CA" w:rsidTr="009403E1">
        <w:trPr>
          <w:trHeight w:val="283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7.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Критика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5</w:t>
            </w:r>
          </w:p>
        </w:tc>
      </w:tr>
      <w:tr w:rsidR="00A65A49" w:rsidRPr="006822CA" w:rsidTr="009403E1">
        <w:trPr>
          <w:trHeight w:val="283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8.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Похвала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5</w:t>
            </w:r>
          </w:p>
        </w:tc>
      </w:tr>
      <w:tr w:rsidR="00A65A49" w:rsidRPr="006822CA" w:rsidTr="009403E1">
        <w:trPr>
          <w:trHeight w:val="283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9.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Анализ поведения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5</w:t>
            </w:r>
          </w:p>
        </w:tc>
      </w:tr>
      <w:tr w:rsidR="00A65A49" w:rsidRPr="006822CA" w:rsidTr="009403E1">
        <w:trPr>
          <w:trHeight w:val="283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10.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Обращение в шутку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5</w:t>
            </w:r>
          </w:p>
        </w:tc>
      </w:tr>
      <w:tr w:rsidR="00A65A49" w:rsidRPr="006822CA" w:rsidTr="009403E1">
        <w:trPr>
          <w:trHeight w:val="283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11.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Утешение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5</w:t>
            </w:r>
          </w:p>
        </w:tc>
      </w:tr>
      <w:tr w:rsidR="00A65A49" w:rsidRPr="006822CA" w:rsidTr="009403E1">
        <w:trPr>
          <w:trHeight w:val="283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12.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Обзывание, насмешка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5</w:t>
            </w:r>
          </w:p>
        </w:tc>
      </w:tr>
      <w:tr w:rsidR="00A65A49" w:rsidRPr="006822CA" w:rsidTr="009403E1">
        <w:trPr>
          <w:trHeight w:val="283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13.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Обида на ребенка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5</w:t>
            </w:r>
          </w:p>
        </w:tc>
      </w:tr>
      <w:tr w:rsidR="00A65A49" w:rsidRPr="006822CA" w:rsidTr="009403E1">
        <w:trPr>
          <w:trHeight w:val="283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14.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Наказания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5</w:t>
            </w:r>
          </w:p>
        </w:tc>
      </w:tr>
      <w:tr w:rsidR="00A65A49" w:rsidRPr="006822CA" w:rsidTr="009403E1">
        <w:trPr>
          <w:trHeight w:val="283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15.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Физические наказания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A65A49" w:rsidRPr="006822CA" w:rsidRDefault="00A65A49" w:rsidP="009403E1">
            <w:pPr>
              <w:rPr>
                <w:sz w:val="28"/>
                <w:szCs w:val="28"/>
              </w:rPr>
            </w:pPr>
            <w:r w:rsidRPr="006822CA">
              <w:rPr>
                <w:sz w:val="28"/>
                <w:szCs w:val="28"/>
              </w:rPr>
              <w:t>5</w:t>
            </w:r>
          </w:p>
        </w:tc>
      </w:tr>
    </w:tbl>
    <w:p w:rsidR="00A65A49" w:rsidRPr="006822CA" w:rsidRDefault="00A65A49" w:rsidP="009403E1">
      <w:pPr>
        <w:jc w:val="right"/>
        <w:rPr>
          <w:sz w:val="28"/>
          <w:szCs w:val="28"/>
        </w:rPr>
      </w:pPr>
      <w:r w:rsidRPr="006822CA">
        <w:rPr>
          <w:sz w:val="28"/>
          <w:szCs w:val="28"/>
        </w:rPr>
        <w:lastRenderedPageBreak/>
        <w:t xml:space="preserve"> ПРИЛОЖЕНИЕ 4</w:t>
      </w:r>
    </w:p>
    <w:p w:rsidR="009403E1" w:rsidRPr="006822CA" w:rsidRDefault="009403E1" w:rsidP="009403E1">
      <w:pPr>
        <w:jc w:val="right"/>
        <w:rPr>
          <w:sz w:val="28"/>
          <w:szCs w:val="28"/>
        </w:rPr>
      </w:pPr>
    </w:p>
    <w:p w:rsidR="00A65A49" w:rsidRPr="006822CA" w:rsidRDefault="00A65A49" w:rsidP="00A65A49">
      <w:pPr>
        <w:jc w:val="center"/>
        <w:rPr>
          <w:b/>
          <w:sz w:val="28"/>
          <w:szCs w:val="28"/>
        </w:rPr>
      </w:pPr>
      <w:r w:rsidRPr="006822CA">
        <w:rPr>
          <w:b/>
          <w:sz w:val="28"/>
          <w:szCs w:val="28"/>
        </w:rPr>
        <w:t xml:space="preserve">Анкета для детей «Семья глазами ребенка» </w:t>
      </w:r>
    </w:p>
    <w:p w:rsidR="00A65A49" w:rsidRPr="006822CA" w:rsidRDefault="00A65A49" w:rsidP="00A65A49">
      <w:pPr>
        <w:jc w:val="center"/>
        <w:rPr>
          <w:b/>
          <w:sz w:val="28"/>
          <w:szCs w:val="28"/>
        </w:rPr>
      </w:pPr>
    </w:p>
    <w:p w:rsidR="00A65A49" w:rsidRPr="006822CA" w:rsidRDefault="00A65A49" w:rsidP="00A65A49">
      <w:pPr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     </w:t>
      </w:r>
      <w:r w:rsidRPr="006822CA">
        <w:rPr>
          <w:sz w:val="28"/>
          <w:szCs w:val="28"/>
        </w:rPr>
        <w:tab/>
        <w:t xml:space="preserve">Испытуемому учащемуся </w:t>
      </w:r>
      <w:proofErr w:type="spellStart"/>
      <w:r w:rsidRPr="006822CA">
        <w:rPr>
          <w:sz w:val="28"/>
          <w:szCs w:val="28"/>
        </w:rPr>
        <w:t>предлогается</w:t>
      </w:r>
      <w:proofErr w:type="spellEnd"/>
      <w:r w:rsidRPr="006822CA">
        <w:rPr>
          <w:sz w:val="28"/>
          <w:szCs w:val="28"/>
        </w:rPr>
        <w:t xml:space="preserve"> анкета с тремя вариантами ответов на каждый из вопросов. Если в ответах ребенка преобладают варианты «в», то возможно предположить, что в семье реализуется авторитарный тип воспитания, характеризующийся ограничением свободы, повышенными требованиями к ребенку, силовыми воздействиями, отсутствием ситуации выбора.</w:t>
      </w:r>
      <w:r w:rsidRPr="006822CA">
        <w:rPr>
          <w:i/>
          <w:sz w:val="28"/>
          <w:szCs w:val="28"/>
        </w:rPr>
        <w:t xml:space="preserve"> 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1.</w:t>
      </w:r>
      <w:r w:rsidRPr="006822CA">
        <w:rPr>
          <w:sz w:val="28"/>
          <w:szCs w:val="28"/>
        </w:rPr>
        <w:tab/>
        <w:t>С кем ты живешь?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2.</w:t>
      </w:r>
      <w:r w:rsidRPr="006822CA">
        <w:rPr>
          <w:sz w:val="28"/>
          <w:szCs w:val="28"/>
        </w:rPr>
        <w:tab/>
        <w:t>Тебе нравится проводить время дома?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а)  </w:t>
      </w:r>
      <w:r w:rsidRPr="006822CA">
        <w:rPr>
          <w:sz w:val="28"/>
          <w:szCs w:val="28"/>
        </w:rPr>
        <w:tab/>
        <w:t>да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б)  </w:t>
      </w:r>
      <w:r w:rsidRPr="006822CA">
        <w:rPr>
          <w:sz w:val="28"/>
          <w:szCs w:val="28"/>
        </w:rPr>
        <w:tab/>
        <w:t>не всегда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в)  </w:t>
      </w:r>
      <w:r w:rsidRPr="006822CA">
        <w:rPr>
          <w:sz w:val="28"/>
          <w:szCs w:val="28"/>
        </w:rPr>
        <w:tab/>
        <w:t>нет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3.</w:t>
      </w:r>
      <w:r w:rsidRPr="006822CA">
        <w:rPr>
          <w:sz w:val="28"/>
          <w:szCs w:val="28"/>
        </w:rPr>
        <w:tab/>
        <w:t xml:space="preserve">Хочешь </w:t>
      </w:r>
      <w:proofErr w:type="gramStart"/>
      <w:r w:rsidRPr="006822CA">
        <w:rPr>
          <w:sz w:val="28"/>
          <w:szCs w:val="28"/>
        </w:rPr>
        <w:t>побыстрее</w:t>
      </w:r>
      <w:proofErr w:type="gramEnd"/>
      <w:r w:rsidRPr="006822CA">
        <w:rPr>
          <w:sz w:val="28"/>
          <w:szCs w:val="28"/>
        </w:rPr>
        <w:t xml:space="preserve"> вечером пойти домой?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а)  </w:t>
      </w:r>
      <w:r w:rsidRPr="006822CA">
        <w:rPr>
          <w:sz w:val="28"/>
          <w:szCs w:val="28"/>
        </w:rPr>
        <w:tab/>
        <w:t>да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б)  </w:t>
      </w:r>
      <w:r w:rsidRPr="006822CA">
        <w:rPr>
          <w:sz w:val="28"/>
          <w:szCs w:val="28"/>
        </w:rPr>
        <w:tab/>
        <w:t>не всегда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в)  </w:t>
      </w:r>
      <w:r w:rsidRPr="006822CA">
        <w:rPr>
          <w:sz w:val="28"/>
          <w:szCs w:val="28"/>
        </w:rPr>
        <w:tab/>
        <w:t>нет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4.</w:t>
      </w:r>
      <w:r w:rsidRPr="006822CA">
        <w:rPr>
          <w:sz w:val="28"/>
          <w:szCs w:val="28"/>
        </w:rPr>
        <w:tab/>
        <w:t>Твои родители часто разговаривают с тобой о делах?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а)  </w:t>
      </w:r>
      <w:r w:rsidRPr="006822CA">
        <w:rPr>
          <w:sz w:val="28"/>
          <w:szCs w:val="28"/>
        </w:rPr>
        <w:tab/>
        <w:t>да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б)  </w:t>
      </w:r>
      <w:r w:rsidRPr="006822CA">
        <w:rPr>
          <w:sz w:val="28"/>
          <w:szCs w:val="28"/>
        </w:rPr>
        <w:tab/>
        <w:t>не всегда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в)  </w:t>
      </w:r>
      <w:r w:rsidRPr="006822CA">
        <w:rPr>
          <w:sz w:val="28"/>
          <w:szCs w:val="28"/>
        </w:rPr>
        <w:tab/>
        <w:t>нет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5.</w:t>
      </w:r>
      <w:r w:rsidRPr="006822CA">
        <w:rPr>
          <w:sz w:val="28"/>
          <w:szCs w:val="28"/>
        </w:rPr>
        <w:tab/>
        <w:t>Как они чаще разговаривают: ласково или ругаются?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а)  </w:t>
      </w:r>
      <w:r w:rsidRPr="006822CA">
        <w:rPr>
          <w:sz w:val="28"/>
          <w:szCs w:val="28"/>
        </w:rPr>
        <w:tab/>
        <w:t>чаше ласково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б)  </w:t>
      </w:r>
      <w:r w:rsidRPr="006822CA">
        <w:rPr>
          <w:sz w:val="28"/>
          <w:szCs w:val="28"/>
        </w:rPr>
        <w:tab/>
        <w:t>и так, и так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в)  </w:t>
      </w:r>
      <w:r w:rsidRPr="006822CA">
        <w:rPr>
          <w:sz w:val="28"/>
          <w:szCs w:val="28"/>
        </w:rPr>
        <w:tab/>
        <w:t>чаще ругаются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6.</w:t>
      </w:r>
      <w:r w:rsidRPr="006822CA">
        <w:rPr>
          <w:sz w:val="28"/>
          <w:szCs w:val="28"/>
        </w:rPr>
        <w:tab/>
        <w:t>Тебе спокойно дома? Не страшно?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а)  </w:t>
      </w:r>
      <w:r w:rsidRPr="006822CA">
        <w:rPr>
          <w:sz w:val="28"/>
          <w:szCs w:val="28"/>
        </w:rPr>
        <w:tab/>
        <w:t>да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б)  </w:t>
      </w:r>
      <w:r w:rsidRPr="006822CA">
        <w:rPr>
          <w:sz w:val="28"/>
          <w:szCs w:val="28"/>
        </w:rPr>
        <w:tab/>
        <w:t>не всегда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в)  </w:t>
      </w:r>
      <w:r w:rsidRPr="006822CA">
        <w:rPr>
          <w:sz w:val="28"/>
          <w:szCs w:val="28"/>
        </w:rPr>
        <w:tab/>
        <w:t>нет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7.</w:t>
      </w:r>
      <w:r w:rsidRPr="006822CA">
        <w:rPr>
          <w:sz w:val="28"/>
          <w:szCs w:val="28"/>
        </w:rPr>
        <w:tab/>
        <w:t>Родители часто с тобой играют? Гуляют? Читают тебе книжки?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а)  </w:t>
      </w:r>
      <w:r w:rsidRPr="006822CA">
        <w:rPr>
          <w:sz w:val="28"/>
          <w:szCs w:val="28"/>
        </w:rPr>
        <w:tab/>
        <w:t>да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б)  </w:t>
      </w:r>
      <w:r w:rsidRPr="006822CA">
        <w:rPr>
          <w:sz w:val="28"/>
          <w:szCs w:val="28"/>
        </w:rPr>
        <w:tab/>
        <w:t>не всегда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в)  </w:t>
      </w:r>
      <w:r w:rsidRPr="006822CA">
        <w:rPr>
          <w:sz w:val="28"/>
          <w:szCs w:val="28"/>
        </w:rPr>
        <w:tab/>
        <w:t>нет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8.</w:t>
      </w:r>
      <w:r w:rsidRPr="006822CA">
        <w:rPr>
          <w:sz w:val="28"/>
          <w:szCs w:val="28"/>
        </w:rPr>
        <w:tab/>
        <w:t>Если ты что-то сломал, мама или папа помогут тебе починить или будут ругать?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а)  </w:t>
      </w:r>
      <w:r w:rsidRPr="006822CA">
        <w:rPr>
          <w:sz w:val="28"/>
          <w:szCs w:val="28"/>
        </w:rPr>
        <w:tab/>
        <w:t>они помогут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б)  </w:t>
      </w:r>
      <w:r w:rsidRPr="006822CA">
        <w:rPr>
          <w:sz w:val="28"/>
          <w:szCs w:val="28"/>
        </w:rPr>
        <w:tab/>
        <w:t>и так, и так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в)  </w:t>
      </w:r>
      <w:r w:rsidRPr="006822CA">
        <w:rPr>
          <w:sz w:val="28"/>
          <w:szCs w:val="28"/>
        </w:rPr>
        <w:tab/>
        <w:t>будут ругать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9.</w:t>
      </w:r>
      <w:r w:rsidRPr="006822CA">
        <w:rPr>
          <w:sz w:val="28"/>
          <w:szCs w:val="28"/>
        </w:rPr>
        <w:tab/>
        <w:t>Если тебя кто-нибудь обидел или ты просто расстроился, ты сразу расскажешь обо всем маме и папе?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а)  </w:t>
      </w:r>
      <w:r w:rsidRPr="006822CA">
        <w:rPr>
          <w:sz w:val="28"/>
          <w:szCs w:val="28"/>
        </w:rPr>
        <w:tab/>
        <w:t>да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б)  </w:t>
      </w:r>
      <w:r w:rsidRPr="006822CA">
        <w:rPr>
          <w:sz w:val="28"/>
          <w:szCs w:val="28"/>
        </w:rPr>
        <w:tab/>
        <w:t>не всегда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в)  </w:t>
      </w:r>
      <w:r w:rsidRPr="006822CA">
        <w:rPr>
          <w:sz w:val="28"/>
          <w:szCs w:val="28"/>
        </w:rPr>
        <w:tab/>
        <w:t>нет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lastRenderedPageBreak/>
        <w:t>10. Что ты больше всего любишь делать в субботу или воскресенье?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11. Часто ли ты вместе с родителями куда-нибудь ходишь или играешь в выходные дни?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а)  </w:t>
      </w:r>
      <w:r w:rsidRPr="006822CA">
        <w:rPr>
          <w:sz w:val="28"/>
          <w:szCs w:val="28"/>
        </w:rPr>
        <w:tab/>
        <w:t>часто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б)  </w:t>
      </w:r>
      <w:r w:rsidRPr="006822CA">
        <w:rPr>
          <w:sz w:val="28"/>
          <w:szCs w:val="28"/>
        </w:rPr>
        <w:tab/>
        <w:t>иногда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в)  </w:t>
      </w:r>
      <w:r w:rsidRPr="006822CA">
        <w:rPr>
          <w:sz w:val="28"/>
          <w:szCs w:val="28"/>
        </w:rPr>
        <w:tab/>
        <w:t>редко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12. Если тебе пора спать, а ты хочешь еще поиграть, родители разрешают тебе?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а)  </w:t>
      </w:r>
      <w:r w:rsidRPr="006822CA">
        <w:rPr>
          <w:sz w:val="28"/>
          <w:szCs w:val="28"/>
        </w:rPr>
        <w:tab/>
        <w:t>часто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б)  </w:t>
      </w:r>
      <w:r w:rsidRPr="006822CA">
        <w:rPr>
          <w:sz w:val="28"/>
          <w:szCs w:val="28"/>
        </w:rPr>
        <w:tab/>
        <w:t>иногда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в)  </w:t>
      </w:r>
      <w:r w:rsidRPr="006822CA">
        <w:rPr>
          <w:sz w:val="28"/>
          <w:szCs w:val="28"/>
        </w:rPr>
        <w:tab/>
        <w:t>никогда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13. Когда ты вечером ложишься спать, мама или папа целуют тебя и желают спокойной ночи?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а)  </w:t>
      </w:r>
      <w:r w:rsidRPr="006822CA">
        <w:rPr>
          <w:sz w:val="28"/>
          <w:szCs w:val="28"/>
        </w:rPr>
        <w:tab/>
        <w:t>часто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б)  </w:t>
      </w:r>
      <w:r w:rsidRPr="006822CA">
        <w:rPr>
          <w:sz w:val="28"/>
          <w:szCs w:val="28"/>
        </w:rPr>
        <w:tab/>
        <w:t>иногда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в)  </w:t>
      </w:r>
      <w:r w:rsidRPr="006822CA">
        <w:rPr>
          <w:sz w:val="28"/>
          <w:szCs w:val="28"/>
        </w:rPr>
        <w:tab/>
        <w:t>редко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>14. Если ты хочешь, но затрудняешься что-либо сказать, как поступают твои родители?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а)  </w:t>
      </w:r>
      <w:r w:rsidRPr="006822CA">
        <w:rPr>
          <w:sz w:val="28"/>
          <w:szCs w:val="28"/>
        </w:rPr>
        <w:tab/>
        <w:t>терпеливо выслушивают и помогают закончить мысль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б)  </w:t>
      </w:r>
      <w:r w:rsidRPr="006822CA">
        <w:rPr>
          <w:sz w:val="28"/>
          <w:szCs w:val="28"/>
        </w:rPr>
        <w:tab/>
        <w:t>отсылают к другому родителю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в)  </w:t>
      </w:r>
      <w:r w:rsidRPr="006822CA">
        <w:rPr>
          <w:sz w:val="28"/>
          <w:szCs w:val="28"/>
        </w:rPr>
        <w:tab/>
        <w:t>не хотят слушать совсем</w:t>
      </w:r>
    </w:p>
    <w:p w:rsidR="00A65A49" w:rsidRPr="006822CA" w:rsidRDefault="00A65A49" w:rsidP="009403E1">
      <w:pPr>
        <w:ind w:firstLine="709"/>
        <w:jc w:val="both"/>
        <w:rPr>
          <w:sz w:val="28"/>
          <w:szCs w:val="28"/>
        </w:rPr>
      </w:pPr>
    </w:p>
    <w:p w:rsidR="00A65A49" w:rsidRPr="006822CA" w:rsidRDefault="00A65A49" w:rsidP="00A65A49">
      <w:pPr>
        <w:ind w:firstLine="740"/>
        <w:jc w:val="both"/>
        <w:rPr>
          <w:sz w:val="28"/>
          <w:szCs w:val="28"/>
        </w:rPr>
      </w:pPr>
    </w:p>
    <w:p w:rsidR="00A65A49" w:rsidRPr="006822CA" w:rsidRDefault="00A65A49" w:rsidP="00A65A49">
      <w:pPr>
        <w:ind w:firstLine="740"/>
        <w:jc w:val="both"/>
        <w:rPr>
          <w:sz w:val="28"/>
          <w:szCs w:val="28"/>
        </w:rPr>
      </w:pPr>
    </w:p>
    <w:p w:rsidR="00A65A49" w:rsidRPr="006822CA" w:rsidRDefault="00A65A49" w:rsidP="00A65A49">
      <w:pPr>
        <w:ind w:firstLine="740"/>
        <w:jc w:val="both"/>
        <w:rPr>
          <w:sz w:val="28"/>
          <w:szCs w:val="28"/>
        </w:rPr>
      </w:pPr>
    </w:p>
    <w:p w:rsidR="00A65A49" w:rsidRPr="006822CA" w:rsidRDefault="00A65A49" w:rsidP="00A65A49">
      <w:pPr>
        <w:ind w:firstLine="740"/>
        <w:jc w:val="both"/>
        <w:rPr>
          <w:sz w:val="28"/>
          <w:szCs w:val="28"/>
        </w:rPr>
      </w:pPr>
    </w:p>
    <w:p w:rsidR="00A65A49" w:rsidRPr="006822CA" w:rsidRDefault="00A65A49" w:rsidP="00A65A49">
      <w:pPr>
        <w:ind w:firstLine="740"/>
        <w:jc w:val="both"/>
        <w:rPr>
          <w:sz w:val="28"/>
          <w:szCs w:val="28"/>
        </w:rPr>
      </w:pPr>
    </w:p>
    <w:p w:rsidR="009403E1" w:rsidRPr="006822CA" w:rsidRDefault="009403E1" w:rsidP="00A65A49">
      <w:pPr>
        <w:ind w:firstLine="740"/>
        <w:jc w:val="both"/>
        <w:rPr>
          <w:sz w:val="28"/>
          <w:szCs w:val="28"/>
        </w:rPr>
      </w:pPr>
    </w:p>
    <w:p w:rsidR="009403E1" w:rsidRPr="006822CA" w:rsidRDefault="009403E1" w:rsidP="00A65A49">
      <w:pPr>
        <w:ind w:firstLine="740"/>
        <w:jc w:val="both"/>
        <w:rPr>
          <w:sz w:val="28"/>
          <w:szCs w:val="28"/>
        </w:rPr>
      </w:pPr>
    </w:p>
    <w:p w:rsidR="009403E1" w:rsidRPr="006822CA" w:rsidRDefault="009403E1" w:rsidP="00A65A49">
      <w:pPr>
        <w:ind w:firstLine="740"/>
        <w:jc w:val="both"/>
        <w:rPr>
          <w:sz w:val="28"/>
          <w:szCs w:val="28"/>
        </w:rPr>
      </w:pPr>
    </w:p>
    <w:p w:rsidR="009403E1" w:rsidRPr="006822CA" w:rsidRDefault="009403E1" w:rsidP="00A65A49">
      <w:pPr>
        <w:ind w:firstLine="740"/>
        <w:jc w:val="both"/>
        <w:rPr>
          <w:sz w:val="28"/>
          <w:szCs w:val="28"/>
        </w:rPr>
      </w:pPr>
    </w:p>
    <w:p w:rsidR="009403E1" w:rsidRPr="006822CA" w:rsidRDefault="009403E1" w:rsidP="00A65A49">
      <w:pPr>
        <w:ind w:firstLine="740"/>
        <w:jc w:val="both"/>
        <w:rPr>
          <w:sz w:val="28"/>
          <w:szCs w:val="28"/>
        </w:rPr>
      </w:pPr>
    </w:p>
    <w:p w:rsidR="009403E1" w:rsidRPr="006822CA" w:rsidRDefault="009403E1" w:rsidP="00A65A49">
      <w:pPr>
        <w:ind w:firstLine="740"/>
        <w:jc w:val="both"/>
        <w:rPr>
          <w:sz w:val="28"/>
          <w:szCs w:val="28"/>
        </w:rPr>
      </w:pPr>
    </w:p>
    <w:p w:rsidR="009403E1" w:rsidRPr="006822CA" w:rsidRDefault="009403E1" w:rsidP="00A65A49">
      <w:pPr>
        <w:ind w:firstLine="740"/>
        <w:jc w:val="both"/>
        <w:rPr>
          <w:sz w:val="28"/>
          <w:szCs w:val="28"/>
        </w:rPr>
      </w:pPr>
    </w:p>
    <w:p w:rsidR="009403E1" w:rsidRPr="006822CA" w:rsidRDefault="009403E1" w:rsidP="00A65A49">
      <w:pPr>
        <w:ind w:firstLine="740"/>
        <w:jc w:val="both"/>
        <w:rPr>
          <w:sz w:val="28"/>
          <w:szCs w:val="28"/>
        </w:rPr>
      </w:pPr>
    </w:p>
    <w:p w:rsidR="009403E1" w:rsidRPr="006822CA" w:rsidRDefault="009403E1" w:rsidP="00A65A49">
      <w:pPr>
        <w:ind w:firstLine="740"/>
        <w:jc w:val="both"/>
        <w:rPr>
          <w:sz w:val="28"/>
          <w:szCs w:val="28"/>
        </w:rPr>
      </w:pPr>
    </w:p>
    <w:p w:rsidR="009403E1" w:rsidRPr="006822CA" w:rsidRDefault="009403E1" w:rsidP="00A65A49">
      <w:pPr>
        <w:ind w:firstLine="740"/>
        <w:jc w:val="both"/>
        <w:rPr>
          <w:sz w:val="28"/>
          <w:szCs w:val="28"/>
        </w:rPr>
      </w:pPr>
    </w:p>
    <w:p w:rsidR="009403E1" w:rsidRPr="006822CA" w:rsidRDefault="009403E1" w:rsidP="00A65A49">
      <w:pPr>
        <w:ind w:firstLine="740"/>
        <w:jc w:val="both"/>
        <w:rPr>
          <w:sz w:val="28"/>
          <w:szCs w:val="28"/>
        </w:rPr>
      </w:pPr>
    </w:p>
    <w:p w:rsidR="00A65A49" w:rsidRPr="006822CA" w:rsidRDefault="00A65A49" w:rsidP="00A65A49">
      <w:pPr>
        <w:ind w:firstLine="740"/>
        <w:jc w:val="both"/>
        <w:rPr>
          <w:sz w:val="28"/>
          <w:szCs w:val="28"/>
        </w:rPr>
      </w:pPr>
    </w:p>
    <w:p w:rsidR="006822CA" w:rsidRDefault="006822CA" w:rsidP="00A65A49">
      <w:pPr>
        <w:jc w:val="right"/>
        <w:rPr>
          <w:sz w:val="28"/>
          <w:szCs w:val="28"/>
        </w:rPr>
      </w:pPr>
    </w:p>
    <w:p w:rsidR="006822CA" w:rsidRDefault="006822CA" w:rsidP="00A65A49">
      <w:pPr>
        <w:jc w:val="right"/>
        <w:rPr>
          <w:sz w:val="28"/>
          <w:szCs w:val="28"/>
        </w:rPr>
      </w:pPr>
    </w:p>
    <w:p w:rsidR="006822CA" w:rsidRDefault="006822CA" w:rsidP="00A65A49">
      <w:pPr>
        <w:jc w:val="right"/>
        <w:rPr>
          <w:sz w:val="28"/>
          <w:szCs w:val="28"/>
        </w:rPr>
      </w:pPr>
    </w:p>
    <w:p w:rsidR="006822CA" w:rsidRDefault="006822CA" w:rsidP="00A65A49">
      <w:pPr>
        <w:jc w:val="right"/>
        <w:rPr>
          <w:sz w:val="28"/>
          <w:szCs w:val="28"/>
        </w:rPr>
      </w:pPr>
    </w:p>
    <w:p w:rsidR="006822CA" w:rsidRDefault="006822CA" w:rsidP="00A65A49">
      <w:pPr>
        <w:jc w:val="right"/>
        <w:rPr>
          <w:sz w:val="28"/>
          <w:szCs w:val="28"/>
        </w:rPr>
      </w:pPr>
    </w:p>
    <w:p w:rsidR="006822CA" w:rsidRDefault="006822CA" w:rsidP="00A65A49">
      <w:pPr>
        <w:jc w:val="right"/>
        <w:rPr>
          <w:sz w:val="28"/>
          <w:szCs w:val="28"/>
        </w:rPr>
      </w:pPr>
    </w:p>
    <w:p w:rsidR="00A65A49" w:rsidRPr="006822CA" w:rsidRDefault="00A65A49" w:rsidP="00A65A49">
      <w:pPr>
        <w:jc w:val="right"/>
        <w:rPr>
          <w:sz w:val="28"/>
          <w:szCs w:val="28"/>
        </w:rPr>
      </w:pPr>
      <w:r w:rsidRPr="006822CA">
        <w:rPr>
          <w:sz w:val="28"/>
          <w:szCs w:val="28"/>
        </w:rPr>
        <w:lastRenderedPageBreak/>
        <w:t>ПРИЛОЖЕНИЕ 5</w:t>
      </w:r>
    </w:p>
    <w:p w:rsidR="009403E1" w:rsidRPr="006822CA" w:rsidRDefault="009403E1" w:rsidP="00A65A49">
      <w:pPr>
        <w:jc w:val="right"/>
        <w:rPr>
          <w:sz w:val="28"/>
          <w:szCs w:val="28"/>
        </w:rPr>
      </w:pPr>
    </w:p>
    <w:p w:rsidR="00A65A49" w:rsidRPr="006822CA" w:rsidRDefault="00A65A49" w:rsidP="00A65A49">
      <w:pPr>
        <w:jc w:val="center"/>
        <w:rPr>
          <w:b/>
          <w:sz w:val="28"/>
          <w:szCs w:val="28"/>
        </w:rPr>
      </w:pPr>
      <w:r w:rsidRPr="006822CA">
        <w:rPr>
          <w:b/>
          <w:sz w:val="28"/>
          <w:szCs w:val="28"/>
        </w:rPr>
        <w:t xml:space="preserve">Акт обследования условий жизни и воспитания ребенка в связи </w:t>
      </w:r>
    </w:p>
    <w:p w:rsidR="00A65A49" w:rsidRPr="006822CA" w:rsidRDefault="00A65A49" w:rsidP="00A65A49">
      <w:pPr>
        <w:jc w:val="center"/>
        <w:rPr>
          <w:b/>
          <w:sz w:val="28"/>
          <w:szCs w:val="28"/>
        </w:rPr>
      </w:pPr>
      <w:r w:rsidRPr="006822CA">
        <w:rPr>
          <w:b/>
          <w:sz w:val="28"/>
          <w:szCs w:val="28"/>
        </w:rPr>
        <w:t>с выявлением факта сексуального насилия в семье</w:t>
      </w:r>
    </w:p>
    <w:p w:rsidR="00A65A49" w:rsidRPr="006822CA" w:rsidRDefault="00A65A49" w:rsidP="00A65A49">
      <w:pPr>
        <w:jc w:val="center"/>
        <w:rPr>
          <w:b/>
          <w:sz w:val="28"/>
          <w:szCs w:val="28"/>
        </w:rPr>
      </w:pPr>
    </w:p>
    <w:p w:rsidR="00A65A49" w:rsidRPr="006822CA" w:rsidRDefault="00A65A49" w:rsidP="00A65A49">
      <w:pPr>
        <w:rPr>
          <w:b/>
          <w:sz w:val="28"/>
          <w:szCs w:val="28"/>
        </w:rPr>
      </w:pPr>
      <w:r w:rsidRPr="006822CA">
        <w:rPr>
          <w:sz w:val="28"/>
          <w:szCs w:val="28"/>
        </w:rPr>
        <w:t>Дата обследования семьи</w:t>
      </w:r>
      <w:r w:rsidRPr="006822CA">
        <w:rPr>
          <w:b/>
          <w:sz w:val="28"/>
          <w:szCs w:val="28"/>
        </w:rPr>
        <w:t xml:space="preserve"> ________________________________________</w:t>
      </w:r>
    </w:p>
    <w:p w:rsidR="00A65A49" w:rsidRPr="006822CA" w:rsidRDefault="00A65A49" w:rsidP="00A65A49">
      <w:pPr>
        <w:rPr>
          <w:b/>
          <w:sz w:val="28"/>
          <w:szCs w:val="28"/>
        </w:rPr>
      </w:pPr>
      <w:r w:rsidRPr="006822CA">
        <w:rPr>
          <w:sz w:val="28"/>
          <w:szCs w:val="28"/>
        </w:rPr>
        <w:t>ФИО ребенка</w:t>
      </w:r>
      <w:r w:rsidRPr="006822CA">
        <w:rPr>
          <w:b/>
          <w:sz w:val="28"/>
          <w:szCs w:val="28"/>
        </w:rPr>
        <w:t>__________________________________________________</w:t>
      </w:r>
    </w:p>
    <w:p w:rsidR="00A65A49" w:rsidRPr="006822CA" w:rsidRDefault="00A65A49" w:rsidP="00A65A49">
      <w:pPr>
        <w:rPr>
          <w:b/>
          <w:sz w:val="28"/>
          <w:szCs w:val="28"/>
        </w:rPr>
      </w:pPr>
      <w:r w:rsidRPr="006822CA">
        <w:rPr>
          <w:sz w:val="28"/>
          <w:szCs w:val="28"/>
        </w:rPr>
        <w:t>Класс</w:t>
      </w:r>
      <w:r w:rsidRPr="006822CA">
        <w:rPr>
          <w:b/>
          <w:sz w:val="28"/>
          <w:szCs w:val="28"/>
        </w:rPr>
        <w:t>_________________________________________________________</w:t>
      </w:r>
    </w:p>
    <w:p w:rsidR="00A65A49" w:rsidRPr="006822CA" w:rsidRDefault="00A65A49" w:rsidP="00A65A49">
      <w:pPr>
        <w:rPr>
          <w:b/>
          <w:sz w:val="28"/>
          <w:szCs w:val="28"/>
        </w:rPr>
      </w:pPr>
      <w:r w:rsidRPr="006822CA">
        <w:rPr>
          <w:sz w:val="28"/>
          <w:szCs w:val="28"/>
        </w:rPr>
        <w:t>Учреждение образования</w:t>
      </w:r>
      <w:r w:rsidRPr="006822CA">
        <w:rPr>
          <w:b/>
          <w:sz w:val="28"/>
          <w:szCs w:val="28"/>
        </w:rPr>
        <w:t>________________________________________</w:t>
      </w:r>
    </w:p>
    <w:p w:rsidR="00A65A49" w:rsidRPr="006822CA" w:rsidRDefault="00A65A49" w:rsidP="00A65A49">
      <w:pPr>
        <w:rPr>
          <w:sz w:val="28"/>
          <w:szCs w:val="28"/>
        </w:rPr>
      </w:pPr>
      <w:r w:rsidRPr="006822CA">
        <w:rPr>
          <w:sz w:val="28"/>
          <w:szCs w:val="28"/>
        </w:rPr>
        <w:t>Адрес регистрации_____________________________________________</w:t>
      </w:r>
    </w:p>
    <w:p w:rsidR="00A65A49" w:rsidRPr="006822CA" w:rsidRDefault="00A65A49" w:rsidP="00A65A49">
      <w:pPr>
        <w:rPr>
          <w:sz w:val="28"/>
          <w:szCs w:val="28"/>
        </w:rPr>
      </w:pPr>
      <w:r w:rsidRPr="006822CA">
        <w:rPr>
          <w:sz w:val="28"/>
          <w:szCs w:val="28"/>
        </w:rPr>
        <w:t>Адрес проживания_____________________________________________</w:t>
      </w:r>
    </w:p>
    <w:p w:rsidR="00A65A49" w:rsidRPr="006822CA" w:rsidRDefault="00A65A49" w:rsidP="00A65A49">
      <w:pPr>
        <w:rPr>
          <w:sz w:val="28"/>
          <w:szCs w:val="28"/>
        </w:rPr>
      </w:pPr>
      <w:r w:rsidRPr="006822CA">
        <w:rPr>
          <w:sz w:val="28"/>
          <w:szCs w:val="28"/>
        </w:rPr>
        <w:t>Члены комиссии_______________________________________________</w:t>
      </w:r>
    </w:p>
    <w:p w:rsidR="00A65A49" w:rsidRPr="006822CA" w:rsidRDefault="00A65A49" w:rsidP="00A65A49">
      <w:pPr>
        <w:rPr>
          <w:sz w:val="28"/>
          <w:szCs w:val="28"/>
        </w:rPr>
      </w:pPr>
      <w:r w:rsidRPr="006822CA">
        <w:rPr>
          <w:sz w:val="28"/>
          <w:szCs w:val="28"/>
        </w:rPr>
        <w:t>____________________________________________________________________________________________________________________________</w:t>
      </w:r>
    </w:p>
    <w:p w:rsidR="00A65A49" w:rsidRPr="006822CA" w:rsidRDefault="00A65A49" w:rsidP="00A65A49">
      <w:pPr>
        <w:rPr>
          <w:sz w:val="28"/>
          <w:szCs w:val="28"/>
        </w:rPr>
      </w:pPr>
      <w:r w:rsidRPr="006822CA">
        <w:rPr>
          <w:sz w:val="28"/>
          <w:szCs w:val="28"/>
        </w:rPr>
        <w:t>Мать (дата рождения, место работы)_______________________________</w:t>
      </w:r>
    </w:p>
    <w:p w:rsidR="00A65A49" w:rsidRPr="006822CA" w:rsidRDefault="00A65A49" w:rsidP="00A65A49">
      <w:pPr>
        <w:rPr>
          <w:sz w:val="28"/>
          <w:szCs w:val="28"/>
        </w:rPr>
      </w:pPr>
      <w:r w:rsidRPr="006822CA">
        <w:rPr>
          <w:sz w:val="28"/>
          <w:szCs w:val="28"/>
        </w:rPr>
        <w:t>Отец (дата рождения, место работы)_______________________________</w:t>
      </w:r>
    </w:p>
    <w:p w:rsidR="00A65A49" w:rsidRPr="006822CA" w:rsidRDefault="00A65A49" w:rsidP="00A65A49">
      <w:pPr>
        <w:jc w:val="both"/>
        <w:rPr>
          <w:b/>
          <w:sz w:val="28"/>
          <w:szCs w:val="28"/>
        </w:rPr>
      </w:pPr>
      <w:r w:rsidRPr="006822CA">
        <w:rPr>
          <w:sz w:val="28"/>
          <w:szCs w:val="28"/>
        </w:rPr>
        <w:t>Совместно проживающие члены семьи (ФИО, дата рождения, место работы)</w:t>
      </w:r>
      <w:r w:rsidRPr="006822CA">
        <w:rPr>
          <w:b/>
          <w:sz w:val="28"/>
          <w:szCs w:val="28"/>
        </w:rPr>
        <w:t>_______________________________________________________</w:t>
      </w:r>
    </w:p>
    <w:p w:rsidR="00A65A49" w:rsidRPr="006822CA" w:rsidRDefault="00A65A49" w:rsidP="00A65A49">
      <w:pPr>
        <w:rPr>
          <w:i/>
          <w:sz w:val="28"/>
          <w:szCs w:val="28"/>
        </w:rPr>
      </w:pPr>
      <w:r w:rsidRPr="006822CA">
        <w:rPr>
          <w:sz w:val="28"/>
          <w:szCs w:val="28"/>
        </w:rPr>
        <w:t>Жилищно-бытовые условия проживания</w:t>
      </w:r>
    </w:p>
    <w:p w:rsidR="00A65A49" w:rsidRPr="006822CA" w:rsidRDefault="00A65A49" w:rsidP="00A65A49">
      <w:pPr>
        <w:rPr>
          <w:b/>
          <w:sz w:val="28"/>
          <w:szCs w:val="28"/>
        </w:rPr>
      </w:pPr>
      <w:r w:rsidRPr="006822CA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A65A49" w:rsidRPr="006822CA" w:rsidRDefault="00A65A49" w:rsidP="00A65A49">
      <w:pPr>
        <w:jc w:val="both"/>
        <w:rPr>
          <w:i/>
          <w:sz w:val="28"/>
          <w:szCs w:val="28"/>
        </w:rPr>
      </w:pPr>
      <w:r w:rsidRPr="006822CA">
        <w:rPr>
          <w:sz w:val="28"/>
          <w:szCs w:val="28"/>
        </w:rPr>
        <w:t>Детско-родительские взаимоотношения со слов родителей</w:t>
      </w:r>
      <w:r w:rsidRPr="006822CA">
        <w:rPr>
          <w:b/>
          <w:sz w:val="28"/>
          <w:szCs w:val="28"/>
        </w:rPr>
        <w:t xml:space="preserve"> </w:t>
      </w:r>
      <w:r w:rsidRPr="006822CA">
        <w:rPr>
          <w:i/>
          <w:sz w:val="28"/>
          <w:szCs w:val="28"/>
        </w:rPr>
        <w:t>(участие каждого из родителей в воспитании пострадавшего ребенка)</w:t>
      </w:r>
    </w:p>
    <w:p w:rsidR="00A65A49" w:rsidRPr="006822CA" w:rsidRDefault="00A65A49" w:rsidP="00A65A49">
      <w:pPr>
        <w:rPr>
          <w:b/>
          <w:sz w:val="28"/>
          <w:szCs w:val="28"/>
        </w:rPr>
      </w:pPr>
      <w:r w:rsidRPr="006822CA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A65A49" w:rsidRPr="006822CA" w:rsidRDefault="00A65A49" w:rsidP="00A65A49">
      <w:pPr>
        <w:jc w:val="both"/>
        <w:rPr>
          <w:i/>
          <w:sz w:val="28"/>
          <w:szCs w:val="28"/>
          <w:highlight w:val="yellow"/>
        </w:rPr>
      </w:pPr>
      <w:r w:rsidRPr="006822CA">
        <w:rPr>
          <w:sz w:val="28"/>
          <w:szCs w:val="28"/>
        </w:rPr>
        <w:t>Взаимоотношения (потерпевшего) несовершеннолетнего с родителями, другими членами семьи:_________________________________________</w:t>
      </w:r>
    </w:p>
    <w:p w:rsidR="00A65A49" w:rsidRPr="006822CA" w:rsidRDefault="00A65A49" w:rsidP="00A65A49">
      <w:pPr>
        <w:rPr>
          <w:b/>
          <w:color w:val="212529"/>
          <w:sz w:val="28"/>
          <w:szCs w:val="28"/>
          <w:highlight w:val="white"/>
        </w:rPr>
      </w:pPr>
      <w:r w:rsidRPr="006822CA">
        <w:rPr>
          <w:b/>
          <w:color w:val="212529"/>
          <w:sz w:val="28"/>
          <w:szCs w:val="28"/>
          <w:highlight w:val="white"/>
        </w:rPr>
        <w:t>____________________________________________________________________________________________________________________________</w:t>
      </w:r>
    </w:p>
    <w:p w:rsidR="00A65A49" w:rsidRPr="006822CA" w:rsidRDefault="00A65A49" w:rsidP="00A65A49">
      <w:pPr>
        <w:jc w:val="both"/>
        <w:rPr>
          <w:sz w:val="28"/>
          <w:szCs w:val="28"/>
        </w:rPr>
      </w:pPr>
      <w:r w:rsidRPr="006822CA">
        <w:rPr>
          <w:sz w:val="28"/>
          <w:szCs w:val="28"/>
        </w:rPr>
        <w:t xml:space="preserve">В какой помощи нуждается несовершеннолетний (сохранный родитель и </w:t>
      </w:r>
      <w:proofErr w:type="spellStart"/>
      <w:r w:rsidRPr="006822CA">
        <w:rPr>
          <w:sz w:val="28"/>
          <w:szCs w:val="28"/>
        </w:rPr>
        <w:t>сиблинги</w:t>
      </w:r>
      <w:proofErr w:type="spellEnd"/>
      <w:r w:rsidRPr="006822CA">
        <w:rPr>
          <w:sz w:val="28"/>
          <w:szCs w:val="28"/>
        </w:rPr>
        <w:t xml:space="preserve"> (братья, сестры), если есть):_______________________________</w:t>
      </w:r>
    </w:p>
    <w:p w:rsidR="00A65A49" w:rsidRPr="006822CA" w:rsidRDefault="00A65A49" w:rsidP="00A65A49">
      <w:pPr>
        <w:rPr>
          <w:b/>
          <w:color w:val="212529"/>
          <w:sz w:val="28"/>
          <w:szCs w:val="28"/>
        </w:rPr>
      </w:pPr>
      <w:r w:rsidRPr="006822CA">
        <w:rPr>
          <w:b/>
          <w:color w:val="212529"/>
          <w:sz w:val="28"/>
          <w:szCs w:val="28"/>
        </w:rPr>
        <w:t>_____________________________________________________________________________________</w:t>
      </w:r>
    </w:p>
    <w:p w:rsidR="00A65A49" w:rsidRPr="006822CA" w:rsidRDefault="00A65A49" w:rsidP="00A65A49">
      <w:pPr>
        <w:rPr>
          <w:b/>
          <w:sz w:val="28"/>
          <w:szCs w:val="28"/>
        </w:rPr>
      </w:pPr>
      <w:r w:rsidRPr="006822CA">
        <w:rPr>
          <w:sz w:val="28"/>
          <w:szCs w:val="28"/>
        </w:rPr>
        <w:t>Заключение_</w:t>
      </w:r>
      <w:r w:rsidRPr="006822CA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</w:t>
      </w:r>
    </w:p>
    <w:p w:rsidR="00A65A49" w:rsidRPr="006822CA" w:rsidRDefault="00A65A49" w:rsidP="00A65A49">
      <w:pPr>
        <w:rPr>
          <w:b/>
          <w:sz w:val="28"/>
          <w:szCs w:val="28"/>
        </w:rPr>
      </w:pPr>
    </w:p>
    <w:p w:rsidR="00A65A49" w:rsidRPr="006822CA" w:rsidRDefault="00A65A49" w:rsidP="00A65A49">
      <w:pPr>
        <w:rPr>
          <w:sz w:val="28"/>
          <w:szCs w:val="28"/>
        </w:rPr>
      </w:pPr>
      <w:r w:rsidRPr="006822CA">
        <w:rPr>
          <w:sz w:val="28"/>
          <w:szCs w:val="28"/>
        </w:rPr>
        <w:t>Должность</w:t>
      </w:r>
      <w:r w:rsidRPr="006822CA">
        <w:rPr>
          <w:sz w:val="28"/>
          <w:szCs w:val="28"/>
        </w:rPr>
        <w:tab/>
      </w:r>
      <w:r w:rsidRPr="006822CA">
        <w:rPr>
          <w:sz w:val="28"/>
          <w:szCs w:val="28"/>
        </w:rPr>
        <w:tab/>
      </w:r>
      <w:r w:rsidRPr="006822CA">
        <w:rPr>
          <w:sz w:val="28"/>
          <w:szCs w:val="28"/>
        </w:rPr>
        <w:tab/>
      </w:r>
      <w:r w:rsidRPr="006822CA">
        <w:rPr>
          <w:sz w:val="28"/>
          <w:szCs w:val="28"/>
        </w:rPr>
        <w:tab/>
        <w:t>Подпись</w:t>
      </w:r>
      <w:r w:rsidRPr="006822CA">
        <w:rPr>
          <w:sz w:val="28"/>
          <w:szCs w:val="28"/>
        </w:rPr>
        <w:tab/>
      </w:r>
      <w:r w:rsidRPr="006822CA">
        <w:rPr>
          <w:sz w:val="28"/>
          <w:szCs w:val="28"/>
        </w:rPr>
        <w:tab/>
      </w:r>
      <w:r w:rsidRPr="006822CA">
        <w:rPr>
          <w:sz w:val="28"/>
          <w:szCs w:val="28"/>
        </w:rPr>
        <w:tab/>
      </w:r>
      <w:r w:rsidRPr="006822CA">
        <w:rPr>
          <w:sz w:val="28"/>
          <w:szCs w:val="28"/>
        </w:rPr>
        <w:tab/>
        <w:t>ФИО</w:t>
      </w:r>
    </w:p>
    <w:p w:rsidR="00A65A49" w:rsidRPr="006822CA" w:rsidRDefault="00A65A49" w:rsidP="00A65A49">
      <w:pPr>
        <w:rPr>
          <w:sz w:val="28"/>
          <w:szCs w:val="28"/>
        </w:rPr>
      </w:pPr>
      <w:r w:rsidRPr="006822CA">
        <w:rPr>
          <w:sz w:val="28"/>
          <w:szCs w:val="28"/>
        </w:rPr>
        <w:t>(всех членов комиссии)</w:t>
      </w:r>
    </w:p>
    <w:p w:rsidR="00A65A49" w:rsidRPr="006822CA" w:rsidRDefault="00A65A49" w:rsidP="00A65A49">
      <w:pPr>
        <w:jc w:val="both"/>
        <w:rPr>
          <w:b/>
          <w:sz w:val="28"/>
          <w:szCs w:val="28"/>
        </w:rPr>
      </w:pPr>
    </w:p>
    <w:p w:rsidR="00A65A49" w:rsidRPr="006822CA" w:rsidRDefault="00A65A49" w:rsidP="009403E1">
      <w:pPr>
        <w:rPr>
          <w:sz w:val="28"/>
          <w:szCs w:val="28"/>
        </w:rPr>
      </w:pPr>
    </w:p>
    <w:p w:rsidR="00A65A49" w:rsidRPr="006822CA" w:rsidRDefault="00A65A49" w:rsidP="00A65A49">
      <w:pPr>
        <w:jc w:val="right"/>
        <w:rPr>
          <w:sz w:val="28"/>
          <w:szCs w:val="28"/>
        </w:rPr>
      </w:pPr>
      <w:r w:rsidRPr="006822CA">
        <w:rPr>
          <w:sz w:val="28"/>
          <w:szCs w:val="28"/>
        </w:rPr>
        <w:t>ПРИЛОЖЕНИЕ 6</w:t>
      </w:r>
    </w:p>
    <w:p w:rsidR="009403E1" w:rsidRPr="006822CA" w:rsidRDefault="009403E1" w:rsidP="00A65A49">
      <w:pPr>
        <w:jc w:val="right"/>
        <w:rPr>
          <w:sz w:val="28"/>
          <w:szCs w:val="28"/>
        </w:rPr>
      </w:pPr>
    </w:p>
    <w:p w:rsidR="00A65A49" w:rsidRPr="006822CA" w:rsidRDefault="00A65A49" w:rsidP="00A65A49">
      <w:pPr>
        <w:jc w:val="center"/>
        <w:rPr>
          <w:b/>
          <w:sz w:val="28"/>
          <w:szCs w:val="28"/>
        </w:rPr>
      </w:pPr>
      <w:r w:rsidRPr="006822CA">
        <w:rPr>
          <w:b/>
          <w:sz w:val="28"/>
          <w:szCs w:val="28"/>
        </w:rPr>
        <w:lastRenderedPageBreak/>
        <w:t>Социально-педагогическая характеристика семьи</w:t>
      </w:r>
    </w:p>
    <w:p w:rsidR="00A65A49" w:rsidRPr="006822CA" w:rsidRDefault="00A65A49" w:rsidP="00A65A49">
      <w:pPr>
        <w:jc w:val="both"/>
        <w:rPr>
          <w:i/>
          <w:sz w:val="28"/>
          <w:szCs w:val="28"/>
        </w:rPr>
      </w:pPr>
      <w:r w:rsidRPr="006822CA">
        <w:rPr>
          <w:sz w:val="28"/>
          <w:szCs w:val="28"/>
        </w:rPr>
        <w:t>Семья (</w:t>
      </w:r>
      <w:r w:rsidRPr="006822CA">
        <w:rPr>
          <w:i/>
          <w:sz w:val="28"/>
          <w:szCs w:val="28"/>
        </w:rPr>
        <w:t>полная, не полная, состоит ли в социально опасном положении, если да от какого числа, номер)___________________________________</w:t>
      </w:r>
    </w:p>
    <w:p w:rsidR="00A65A49" w:rsidRPr="006822CA" w:rsidRDefault="00A65A49" w:rsidP="00A65A49">
      <w:pPr>
        <w:jc w:val="both"/>
        <w:rPr>
          <w:i/>
          <w:sz w:val="28"/>
          <w:szCs w:val="28"/>
        </w:rPr>
      </w:pPr>
      <w:r w:rsidRPr="006822CA">
        <w:rPr>
          <w:sz w:val="28"/>
          <w:szCs w:val="28"/>
        </w:rPr>
        <w:t xml:space="preserve">Мать </w:t>
      </w:r>
      <w:r w:rsidRPr="006822CA">
        <w:rPr>
          <w:i/>
          <w:sz w:val="28"/>
          <w:szCs w:val="28"/>
        </w:rPr>
        <w:t xml:space="preserve">(дата рождения, образование, место работы, проявляет ли асоциальное поведение, состоит ли на учете в </w:t>
      </w:r>
      <w:proofErr w:type="spellStart"/>
      <w:proofErr w:type="gramStart"/>
      <w:r w:rsidRPr="006822CA">
        <w:rPr>
          <w:i/>
          <w:sz w:val="28"/>
          <w:szCs w:val="28"/>
        </w:rPr>
        <w:t>психо</w:t>
      </w:r>
      <w:proofErr w:type="spellEnd"/>
      <w:r w:rsidRPr="006822CA">
        <w:rPr>
          <w:i/>
          <w:sz w:val="28"/>
          <w:szCs w:val="28"/>
        </w:rPr>
        <w:t>-неврологическом</w:t>
      </w:r>
      <w:proofErr w:type="gramEnd"/>
      <w:r w:rsidRPr="006822CA">
        <w:rPr>
          <w:i/>
          <w:sz w:val="28"/>
          <w:szCs w:val="28"/>
        </w:rPr>
        <w:t xml:space="preserve"> диспансере)____________________________________________________</w:t>
      </w:r>
    </w:p>
    <w:p w:rsidR="00A65A49" w:rsidRPr="006822CA" w:rsidRDefault="00A65A49" w:rsidP="00A65A49">
      <w:pPr>
        <w:jc w:val="both"/>
        <w:rPr>
          <w:i/>
          <w:sz w:val="28"/>
          <w:szCs w:val="28"/>
        </w:rPr>
      </w:pPr>
      <w:r w:rsidRPr="006822CA">
        <w:rPr>
          <w:sz w:val="28"/>
          <w:szCs w:val="28"/>
        </w:rPr>
        <w:t xml:space="preserve">Отец </w:t>
      </w:r>
      <w:r w:rsidRPr="006822CA">
        <w:rPr>
          <w:i/>
          <w:sz w:val="28"/>
          <w:szCs w:val="28"/>
        </w:rPr>
        <w:t xml:space="preserve">(дата рождения, образование, место работы, проявляет ли асоциальное поведение, состоит ли на учете в </w:t>
      </w:r>
      <w:proofErr w:type="spellStart"/>
      <w:proofErr w:type="gramStart"/>
      <w:r w:rsidRPr="006822CA">
        <w:rPr>
          <w:i/>
          <w:sz w:val="28"/>
          <w:szCs w:val="28"/>
        </w:rPr>
        <w:t>психо</w:t>
      </w:r>
      <w:proofErr w:type="spellEnd"/>
      <w:r w:rsidRPr="006822CA">
        <w:rPr>
          <w:i/>
          <w:sz w:val="28"/>
          <w:szCs w:val="28"/>
        </w:rPr>
        <w:t>-неврологическом</w:t>
      </w:r>
      <w:proofErr w:type="gramEnd"/>
      <w:r w:rsidRPr="006822CA">
        <w:rPr>
          <w:i/>
          <w:sz w:val="28"/>
          <w:szCs w:val="28"/>
        </w:rPr>
        <w:t xml:space="preserve"> диспансере)____________________________________________________</w:t>
      </w:r>
    </w:p>
    <w:p w:rsidR="00A65A49" w:rsidRPr="006822CA" w:rsidRDefault="00A65A49" w:rsidP="00A65A49">
      <w:pPr>
        <w:jc w:val="both"/>
        <w:rPr>
          <w:i/>
          <w:sz w:val="28"/>
          <w:szCs w:val="28"/>
        </w:rPr>
      </w:pPr>
      <w:r w:rsidRPr="006822CA">
        <w:rPr>
          <w:sz w:val="28"/>
          <w:szCs w:val="28"/>
        </w:rPr>
        <w:t xml:space="preserve">Дети </w:t>
      </w:r>
      <w:r w:rsidRPr="006822CA">
        <w:rPr>
          <w:i/>
          <w:sz w:val="28"/>
          <w:szCs w:val="28"/>
        </w:rPr>
        <w:t xml:space="preserve">(ФИО, дата рождения, состоит ли на учете, </w:t>
      </w:r>
      <w:proofErr w:type="gramStart"/>
      <w:r w:rsidRPr="006822CA">
        <w:rPr>
          <w:i/>
          <w:sz w:val="28"/>
          <w:szCs w:val="28"/>
        </w:rPr>
        <w:t>признан</w:t>
      </w:r>
      <w:proofErr w:type="gramEnd"/>
      <w:r w:rsidRPr="006822CA">
        <w:rPr>
          <w:i/>
          <w:sz w:val="28"/>
          <w:szCs w:val="28"/>
        </w:rPr>
        <w:t xml:space="preserve"> ли находящимся в СОП, состоит ли на учете в </w:t>
      </w:r>
      <w:proofErr w:type="spellStart"/>
      <w:r w:rsidRPr="006822CA">
        <w:rPr>
          <w:i/>
          <w:sz w:val="28"/>
          <w:szCs w:val="28"/>
        </w:rPr>
        <w:t>психо</w:t>
      </w:r>
      <w:proofErr w:type="spellEnd"/>
      <w:r w:rsidRPr="006822CA">
        <w:rPr>
          <w:i/>
          <w:sz w:val="28"/>
          <w:szCs w:val="28"/>
        </w:rPr>
        <w:t>-неврологическом диспансере)____________________________________________________</w:t>
      </w:r>
    </w:p>
    <w:p w:rsidR="00A65A49" w:rsidRPr="006822CA" w:rsidRDefault="00A65A49" w:rsidP="00A65A49">
      <w:pPr>
        <w:jc w:val="both"/>
        <w:rPr>
          <w:sz w:val="28"/>
          <w:szCs w:val="28"/>
        </w:rPr>
      </w:pPr>
      <w:r w:rsidRPr="006822CA">
        <w:rPr>
          <w:sz w:val="28"/>
          <w:szCs w:val="28"/>
        </w:rPr>
        <w:t>Формы жесткого обращения с ребенком, которые были зафиксированы ____________________________________________________________________________________________________________________________</w:t>
      </w:r>
    </w:p>
    <w:p w:rsidR="00A65A49" w:rsidRPr="006822CA" w:rsidRDefault="00A65A49" w:rsidP="00A65A49">
      <w:pPr>
        <w:jc w:val="both"/>
        <w:rPr>
          <w:i/>
          <w:sz w:val="28"/>
          <w:szCs w:val="28"/>
        </w:rPr>
      </w:pPr>
      <w:r w:rsidRPr="006822CA">
        <w:rPr>
          <w:sz w:val="28"/>
          <w:szCs w:val="28"/>
        </w:rPr>
        <w:t xml:space="preserve">Сведения об обидчике </w:t>
      </w:r>
      <w:r w:rsidRPr="006822CA">
        <w:rPr>
          <w:i/>
          <w:sz w:val="28"/>
          <w:szCs w:val="28"/>
        </w:rPr>
        <w:t xml:space="preserve">(ФИО, дата рождения, состоит ли на учете в </w:t>
      </w:r>
      <w:proofErr w:type="spellStart"/>
      <w:proofErr w:type="gramStart"/>
      <w:r w:rsidRPr="006822CA">
        <w:rPr>
          <w:i/>
          <w:sz w:val="28"/>
          <w:szCs w:val="28"/>
        </w:rPr>
        <w:t>психо</w:t>
      </w:r>
      <w:proofErr w:type="spellEnd"/>
      <w:r w:rsidRPr="006822CA">
        <w:rPr>
          <w:i/>
          <w:sz w:val="28"/>
          <w:szCs w:val="28"/>
        </w:rPr>
        <w:t>-неврологическом</w:t>
      </w:r>
      <w:proofErr w:type="gramEnd"/>
      <w:r w:rsidRPr="006822CA">
        <w:rPr>
          <w:i/>
          <w:sz w:val="28"/>
          <w:szCs w:val="28"/>
        </w:rPr>
        <w:t xml:space="preserve"> диспансере, степень родства, место работы)______________________________________________________</w:t>
      </w:r>
    </w:p>
    <w:p w:rsidR="00A65A49" w:rsidRPr="006822CA" w:rsidRDefault="00A65A49" w:rsidP="00A65A49">
      <w:pPr>
        <w:jc w:val="both"/>
        <w:rPr>
          <w:i/>
          <w:sz w:val="28"/>
          <w:szCs w:val="28"/>
        </w:rPr>
      </w:pPr>
    </w:p>
    <w:p w:rsidR="00A65A49" w:rsidRPr="006822CA" w:rsidRDefault="00A65A49" w:rsidP="00A65A49">
      <w:pPr>
        <w:rPr>
          <w:sz w:val="28"/>
          <w:szCs w:val="28"/>
        </w:rPr>
      </w:pPr>
      <w:r w:rsidRPr="006822CA">
        <w:rPr>
          <w:sz w:val="28"/>
          <w:szCs w:val="28"/>
        </w:rPr>
        <w:t>Принятые меры ____________________________________________________________________________________________________________________________</w:t>
      </w:r>
    </w:p>
    <w:p w:rsidR="00A65A49" w:rsidRPr="006822CA" w:rsidRDefault="00A65A49" w:rsidP="00A65A49">
      <w:pPr>
        <w:rPr>
          <w:sz w:val="28"/>
          <w:szCs w:val="28"/>
        </w:rPr>
      </w:pPr>
      <w:r w:rsidRPr="006822CA">
        <w:rPr>
          <w:sz w:val="28"/>
          <w:szCs w:val="28"/>
        </w:rPr>
        <w:t>Выводы ____________________________________________________________________________________________________________________________</w:t>
      </w:r>
    </w:p>
    <w:p w:rsidR="00A65A49" w:rsidRPr="006822CA" w:rsidRDefault="00A65A49" w:rsidP="00A65A49">
      <w:pPr>
        <w:rPr>
          <w:sz w:val="28"/>
          <w:szCs w:val="28"/>
        </w:rPr>
      </w:pPr>
    </w:p>
    <w:p w:rsidR="00A65A49" w:rsidRPr="006822CA" w:rsidRDefault="00A65A49" w:rsidP="00A65A49">
      <w:pPr>
        <w:rPr>
          <w:sz w:val="28"/>
          <w:szCs w:val="28"/>
        </w:rPr>
      </w:pPr>
      <w:r w:rsidRPr="006822CA">
        <w:rPr>
          <w:sz w:val="28"/>
          <w:szCs w:val="28"/>
        </w:rPr>
        <w:t>Должность</w:t>
      </w:r>
      <w:r w:rsidRPr="006822CA">
        <w:rPr>
          <w:sz w:val="28"/>
          <w:szCs w:val="28"/>
        </w:rPr>
        <w:tab/>
      </w:r>
      <w:r w:rsidRPr="006822CA">
        <w:rPr>
          <w:sz w:val="28"/>
          <w:szCs w:val="28"/>
        </w:rPr>
        <w:tab/>
      </w:r>
      <w:r w:rsidRPr="006822CA">
        <w:rPr>
          <w:sz w:val="28"/>
          <w:szCs w:val="28"/>
        </w:rPr>
        <w:tab/>
      </w:r>
      <w:r w:rsidRPr="006822CA">
        <w:rPr>
          <w:sz w:val="28"/>
          <w:szCs w:val="28"/>
        </w:rPr>
        <w:tab/>
        <w:t>подпись</w:t>
      </w:r>
      <w:r w:rsidRPr="006822CA">
        <w:rPr>
          <w:sz w:val="28"/>
          <w:szCs w:val="28"/>
        </w:rPr>
        <w:tab/>
      </w:r>
      <w:r w:rsidRPr="006822CA">
        <w:rPr>
          <w:sz w:val="28"/>
          <w:szCs w:val="28"/>
        </w:rPr>
        <w:tab/>
      </w:r>
      <w:r w:rsidRPr="006822CA">
        <w:rPr>
          <w:sz w:val="28"/>
          <w:szCs w:val="28"/>
        </w:rPr>
        <w:tab/>
        <w:t>ФИО</w:t>
      </w:r>
    </w:p>
    <w:p w:rsidR="00A65A49" w:rsidRPr="006822CA" w:rsidRDefault="00A65A49" w:rsidP="00A65A49">
      <w:pPr>
        <w:rPr>
          <w:sz w:val="28"/>
          <w:szCs w:val="28"/>
        </w:rPr>
      </w:pPr>
    </w:p>
    <w:p w:rsidR="00A65A49" w:rsidRPr="006822CA" w:rsidRDefault="00A65A49" w:rsidP="00A65A49">
      <w:pPr>
        <w:jc w:val="both"/>
        <w:rPr>
          <w:sz w:val="28"/>
          <w:szCs w:val="28"/>
        </w:rPr>
      </w:pPr>
    </w:p>
    <w:p w:rsidR="00A65A49" w:rsidRPr="006822CA" w:rsidRDefault="00A65A49" w:rsidP="00FE64B1">
      <w:pPr>
        <w:tabs>
          <w:tab w:val="left" w:pos="6840"/>
        </w:tabs>
        <w:spacing w:line="360" w:lineRule="auto"/>
        <w:jc w:val="right"/>
        <w:rPr>
          <w:sz w:val="28"/>
          <w:szCs w:val="28"/>
          <w:lang w:eastAsia="ru-RU"/>
        </w:rPr>
      </w:pPr>
    </w:p>
    <w:sectPr w:rsidR="00A65A49" w:rsidRPr="006822CA" w:rsidSect="00F34D27">
      <w:headerReference w:type="default" r:id="rId11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E1A" w:rsidRDefault="005E5E1A" w:rsidP="0040612A">
      <w:r>
        <w:separator/>
      </w:r>
    </w:p>
  </w:endnote>
  <w:endnote w:type="continuationSeparator" w:id="0">
    <w:p w:rsidR="005E5E1A" w:rsidRDefault="005E5E1A" w:rsidP="0040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E1A" w:rsidRDefault="005E5E1A" w:rsidP="0040612A">
      <w:r>
        <w:separator/>
      </w:r>
    </w:p>
  </w:footnote>
  <w:footnote w:type="continuationSeparator" w:id="0">
    <w:p w:rsidR="005E5E1A" w:rsidRDefault="005E5E1A" w:rsidP="00406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E1A" w:rsidRDefault="005E5E1A">
    <w:pPr>
      <w:pStyle w:val="af2"/>
    </w:pPr>
  </w:p>
  <w:p w:rsidR="005E5E1A" w:rsidRDefault="005E5E1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A69C7"/>
    <w:multiLevelType w:val="multilevel"/>
    <w:tmpl w:val="7164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6A01"/>
    <w:multiLevelType w:val="hybridMultilevel"/>
    <w:tmpl w:val="5B94BF44"/>
    <w:lvl w:ilvl="0" w:tplc="ED161DBE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291E17"/>
    <w:multiLevelType w:val="hybridMultilevel"/>
    <w:tmpl w:val="8FAA06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356505"/>
    <w:multiLevelType w:val="hybridMultilevel"/>
    <w:tmpl w:val="7D104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C6B8B"/>
    <w:multiLevelType w:val="hybridMultilevel"/>
    <w:tmpl w:val="6F52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C49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8B37512"/>
    <w:multiLevelType w:val="hybridMultilevel"/>
    <w:tmpl w:val="232A6850"/>
    <w:lvl w:ilvl="0" w:tplc="2A7EA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37000"/>
    <w:multiLevelType w:val="hybridMultilevel"/>
    <w:tmpl w:val="70C0D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C740D"/>
    <w:multiLevelType w:val="hybridMultilevel"/>
    <w:tmpl w:val="DD3E0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805F1"/>
    <w:multiLevelType w:val="hybridMultilevel"/>
    <w:tmpl w:val="19EE3B02"/>
    <w:lvl w:ilvl="0" w:tplc="2ADA5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F853F6F"/>
    <w:multiLevelType w:val="hybridMultilevel"/>
    <w:tmpl w:val="E550BC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DE233C"/>
    <w:multiLevelType w:val="singleLevel"/>
    <w:tmpl w:val="EB0A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79161A00"/>
    <w:multiLevelType w:val="hybridMultilevel"/>
    <w:tmpl w:val="3FCAAB78"/>
    <w:lvl w:ilvl="0" w:tplc="2A7EAF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06359"/>
    <w:multiLevelType w:val="hybridMultilevel"/>
    <w:tmpl w:val="3B3600A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10"/>
  </w:num>
  <w:num w:numId="11">
    <w:abstractNumId w:val="1"/>
  </w:num>
  <w:num w:numId="12">
    <w:abstractNumId w:val="4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2A"/>
    <w:rsid w:val="00000CAE"/>
    <w:rsid w:val="00000F6B"/>
    <w:rsid w:val="000016C7"/>
    <w:rsid w:val="0002389A"/>
    <w:rsid w:val="0005419C"/>
    <w:rsid w:val="00070432"/>
    <w:rsid w:val="00074CD6"/>
    <w:rsid w:val="000B32CE"/>
    <w:rsid w:val="000D6B7B"/>
    <w:rsid w:val="000E098C"/>
    <w:rsid w:val="000E2BB4"/>
    <w:rsid w:val="00104051"/>
    <w:rsid w:val="0014262B"/>
    <w:rsid w:val="001513DA"/>
    <w:rsid w:val="00171679"/>
    <w:rsid w:val="001839B9"/>
    <w:rsid w:val="001A7D17"/>
    <w:rsid w:val="001B1E39"/>
    <w:rsid w:val="001B53BA"/>
    <w:rsid w:val="001C2D09"/>
    <w:rsid w:val="001C65F8"/>
    <w:rsid w:val="001F5542"/>
    <w:rsid w:val="002421A5"/>
    <w:rsid w:val="002615BF"/>
    <w:rsid w:val="00276C90"/>
    <w:rsid w:val="00277222"/>
    <w:rsid w:val="002928D7"/>
    <w:rsid w:val="002A1A35"/>
    <w:rsid w:val="002A3A44"/>
    <w:rsid w:val="002F2B51"/>
    <w:rsid w:val="003039CF"/>
    <w:rsid w:val="00313083"/>
    <w:rsid w:val="00316C90"/>
    <w:rsid w:val="003176D3"/>
    <w:rsid w:val="00320637"/>
    <w:rsid w:val="00327813"/>
    <w:rsid w:val="003678BC"/>
    <w:rsid w:val="00370F1A"/>
    <w:rsid w:val="00376A1D"/>
    <w:rsid w:val="003B12D9"/>
    <w:rsid w:val="003B7840"/>
    <w:rsid w:val="003D1504"/>
    <w:rsid w:val="003E2EE0"/>
    <w:rsid w:val="003F2637"/>
    <w:rsid w:val="003F731D"/>
    <w:rsid w:val="0040612A"/>
    <w:rsid w:val="00417763"/>
    <w:rsid w:val="00455F64"/>
    <w:rsid w:val="00463EE4"/>
    <w:rsid w:val="004705E9"/>
    <w:rsid w:val="00474C46"/>
    <w:rsid w:val="004865F5"/>
    <w:rsid w:val="00494CB6"/>
    <w:rsid w:val="004A395B"/>
    <w:rsid w:val="004B41D9"/>
    <w:rsid w:val="004B66A5"/>
    <w:rsid w:val="004B7E35"/>
    <w:rsid w:val="004D6404"/>
    <w:rsid w:val="004F0153"/>
    <w:rsid w:val="004F3AA8"/>
    <w:rsid w:val="00556627"/>
    <w:rsid w:val="00576D54"/>
    <w:rsid w:val="00581FD3"/>
    <w:rsid w:val="00594224"/>
    <w:rsid w:val="0059634E"/>
    <w:rsid w:val="00596A1B"/>
    <w:rsid w:val="005D3B71"/>
    <w:rsid w:val="005E445F"/>
    <w:rsid w:val="005E5E1A"/>
    <w:rsid w:val="0060484C"/>
    <w:rsid w:val="00632431"/>
    <w:rsid w:val="00661245"/>
    <w:rsid w:val="006753EB"/>
    <w:rsid w:val="0067591D"/>
    <w:rsid w:val="006822CA"/>
    <w:rsid w:val="006A2F3A"/>
    <w:rsid w:val="006B1963"/>
    <w:rsid w:val="0070143B"/>
    <w:rsid w:val="007075C0"/>
    <w:rsid w:val="00723F7A"/>
    <w:rsid w:val="007254B1"/>
    <w:rsid w:val="0072681E"/>
    <w:rsid w:val="00730B24"/>
    <w:rsid w:val="0073234A"/>
    <w:rsid w:val="00736126"/>
    <w:rsid w:val="00756956"/>
    <w:rsid w:val="00756DEB"/>
    <w:rsid w:val="00773341"/>
    <w:rsid w:val="00774A93"/>
    <w:rsid w:val="00775310"/>
    <w:rsid w:val="00783206"/>
    <w:rsid w:val="00787BAC"/>
    <w:rsid w:val="00795F96"/>
    <w:rsid w:val="007C20EB"/>
    <w:rsid w:val="007D0BCD"/>
    <w:rsid w:val="007E382C"/>
    <w:rsid w:val="008256C9"/>
    <w:rsid w:val="0083022B"/>
    <w:rsid w:val="008378D9"/>
    <w:rsid w:val="00853B7C"/>
    <w:rsid w:val="008574DF"/>
    <w:rsid w:val="00872EF7"/>
    <w:rsid w:val="00875039"/>
    <w:rsid w:val="008A3079"/>
    <w:rsid w:val="008A6125"/>
    <w:rsid w:val="008B6CC9"/>
    <w:rsid w:val="008C3E5B"/>
    <w:rsid w:val="008D74F7"/>
    <w:rsid w:val="008E3AB2"/>
    <w:rsid w:val="008E76E0"/>
    <w:rsid w:val="008F6BEF"/>
    <w:rsid w:val="0091345C"/>
    <w:rsid w:val="009246A0"/>
    <w:rsid w:val="00924825"/>
    <w:rsid w:val="009403E1"/>
    <w:rsid w:val="00942622"/>
    <w:rsid w:val="00945738"/>
    <w:rsid w:val="009535AB"/>
    <w:rsid w:val="009707C8"/>
    <w:rsid w:val="00971FBD"/>
    <w:rsid w:val="0097330B"/>
    <w:rsid w:val="00987B2F"/>
    <w:rsid w:val="009B67F3"/>
    <w:rsid w:val="009C0800"/>
    <w:rsid w:val="009E5BEC"/>
    <w:rsid w:val="00A1121C"/>
    <w:rsid w:val="00A13C9C"/>
    <w:rsid w:val="00A25412"/>
    <w:rsid w:val="00A3481A"/>
    <w:rsid w:val="00A425E9"/>
    <w:rsid w:val="00A6247C"/>
    <w:rsid w:val="00A65A49"/>
    <w:rsid w:val="00A85F41"/>
    <w:rsid w:val="00A96E66"/>
    <w:rsid w:val="00AA71E8"/>
    <w:rsid w:val="00B00F2A"/>
    <w:rsid w:val="00B019BA"/>
    <w:rsid w:val="00B073D8"/>
    <w:rsid w:val="00B102C3"/>
    <w:rsid w:val="00B22079"/>
    <w:rsid w:val="00B364A8"/>
    <w:rsid w:val="00B722A5"/>
    <w:rsid w:val="00B72BD0"/>
    <w:rsid w:val="00B76FF1"/>
    <w:rsid w:val="00B831A8"/>
    <w:rsid w:val="00B85EBC"/>
    <w:rsid w:val="00BA6CE8"/>
    <w:rsid w:val="00BA79A1"/>
    <w:rsid w:val="00BB38A3"/>
    <w:rsid w:val="00BC41B8"/>
    <w:rsid w:val="00BC54D2"/>
    <w:rsid w:val="00BC7ACD"/>
    <w:rsid w:val="00C54C2C"/>
    <w:rsid w:val="00C64E46"/>
    <w:rsid w:val="00C72B44"/>
    <w:rsid w:val="00C80371"/>
    <w:rsid w:val="00CC1CD2"/>
    <w:rsid w:val="00CC4469"/>
    <w:rsid w:val="00CE62EC"/>
    <w:rsid w:val="00CF5FD2"/>
    <w:rsid w:val="00D0072A"/>
    <w:rsid w:val="00D113F1"/>
    <w:rsid w:val="00D27E96"/>
    <w:rsid w:val="00D40CDA"/>
    <w:rsid w:val="00D7529B"/>
    <w:rsid w:val="00D77DE1"/>
    <w:rsid w:val="00D84CA4"/>
    <w:rsid w:val="00D86D64"/>
    <w:rsid w:val="00DA01AC"/>
    <w:rsid w:val="00DA53F9"/>
    <w:rsid w:val="00DD3846"/>
    <w:rsid w:val="00DE6FFF"/>
    <w:rsid w:val="00DE70F0"/>
    <w:rsid w:val="00E177B1"/>
    <w:rsid w:val="00E35DBA"/>
    <w:rsid w:val="00E44FCE"/>
    <w:rsid w:val="00E504DA"/>
    <w:rsid w:val="00E639D2"/>
    <w:rsid w:val="00E80442"/>
    <w:rsid w:val="00E81010"/>
    <w:rsid w:val="00E96731"/>
    <w:rsid w:val="00EA1119"/>
    <w:rsid w:val="00EB29CD"/>
    <w:rsid w:val="00EC3784"/>
    <w:rsid w:val="00EC6978"/>
    <w:rsid w:val="00EE77DC"/>
    <w:rsid w:val="00EF2BE7"/>
    <w:rsid w:val="00EF3218"/>
    <w:rsid w:val="00F34D27"/>
    <w:rsid w:val="00F66E49"/>
    <w:rsid w:val="00F85EDC"/>
    <w:rsid w:val="00F93975"/>
    <w:rsid w:val="00FC4382"/>
    <w:rsid w:val="00FD137E"/>
    <w:rsid w:val="00FD743F"/>
    <w:rsid w:val="00FE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1504"/>
    <w:pPr>
      <w:suppressAutoHyphens w:val="0"/>
    </w:pPr>
    <w:rPr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D15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D640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504D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E504DA"/>
    <w:rPr>
      <w:b/>
      <w:bCs/>
    </w:rPr>
  </w:style>
  <w:style w:type="character" w:customStyle="1" w:styleId="apple-converted-space">
    <w:name w:val="apple-converted-space"/>
    <w:basedOn w:val="a0"/>
    <w:rsid w:val="00E504DA"/>
  </w:style>
  <w:style w:type="character" w:styleId="a8">
    <w:name w:val="Emphasis"/>
    <w:basedOn w:val="a0"/>
    <w:uiPriority w:val="20"/>
    <w:qFormat/>
    <w:rsid w:val="00E504DA"/>
    <w:rPr>
      <w:i/>
      <w:iCs/>
    </w:rPr>
  </w:style>
  <w:style w:type="character" w:styleId="a9">
    <w:name w:val="Hyperlink"/>
    <w:basedOn w:val="a0"/>
    <w:uiPriority w:val="99"/>
    <w:unhideWhenUsed/>
    <w:rsid w:val="0059634E"/>
    <w:rPr>
      <w:color w:val="0000FF"/>
      <w:u w:val="single"/>
    </w:rPr>
  </w:style>
  <w:style w:type="paragraph" w:customStyle="1" w:styleId="Default">
    <w:name w:val="Default"/>
    <w:rsid w:val="00327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803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037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">
    <w:name w:val="Основной текст (2)_"/>
    <w:basedOn w:val="a0"/>
    <w:link w:val="20"/>
    <w:rsid w:val="002F2B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B51"/>
    <w:pPr>
      <w:widowControl w:val="0"/>
      <w:shd w:val="clear" w:color="auto" w:fill="FFFFFF"/>
      <w:suppressAutoHyphens w:val="0"/>
      <w:spacing w:after="300" w:line="312" w:lineRule="exact"/>
      <w:jc w:val="center"/>
    </w:pPr>
    <w:rPr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rsid w:val="002F2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F2B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F2B51"/>
    <w:pPr>
      <w:widowControl w:val="0"/>
      <w:shd w:val="clear" w:color="auto" w:fill="FFFFFF"/>
      <w:suppressAutoHyphens w:val="0"/>
      <w:spacing w:before="300" w:line="307" w:lineRule="exact"/>
      <w:jc w:val="both"/>
    </w:pPr>
    <w:rPr>
      <w:b/>
      <w:bCs/>
      <w:sz w:val="26"/>
      <w:szCs w:val="26"/>
      <w:lang w:eastAsia="en-US"/>
    </w:rPr>
  </w:style>
  <w:style w:type="character" w:customStyle="1" w:styleId="ac">
    <w:name w:val="Подпись к таблице_"/>
    <w:basedOn w:val="a0"/>
    <w:link w:val="ad"/>
    <w:rsid w:val="002F2B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2F2B51"/>
    <w:pPr>
      <w:widowControl w:val="0"/>
      <w:shd w:val="clear" w:color="auto" w:fill="FFFFFF"/>
      <w:suppressAutoHyphens w:val="0"/>
      <w:spacing w:line="0" w:lineRule="atLeast"/>
    </w:pPr>
    <w:rPr>
      <w:b/>
      <w:bCs/>
      <w:sz w:val="26"/>
      <w:szCs w:val="26"/>
      <w:lang w:eastAsia="en-US"/>
    </w:rPr>
  </w:style>
  <w:style w:type="character" w:customStyle="1" w:styleId="212pt">
    <w:name w:val="Основной текст (2) + 12 pt"/>
    <w:basedOn w:val="2"/>
    <w:rsid w:val="002F2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;Курсив"/>
    <w:basedOn w:val="2"/>
    <w:rsid w:val="002F2B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Курсив"/>
    <w:basedOn w:val="2"/>
    <w:rsid w:val="002F2B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-2pt">
    <w:name w:val="Основной текст (2) + 12 pt;Курсив;Интервал -2 pt"/>
    <w:basedOn w:val="2"/>
    <w:rsid w:val="00F85E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No Spacing"/>
    <w:link w:val="af"/>
    <w:uiPriority w:val="1"/>
    <w:qFormat/>
    <w:rsid w:val="00B073D8"/>
    <w:pPr>
      <w:spacing w:after="0" w:line="240" w:lineRule="auto"/>
    </w:pPr>
  </w:style>
  <w:style w:type="table" w:styleId="af0">
    <w:name w:val="Table Grid"/>
    <w:basedOn w:val="a1"/>
    <w:uiPriority w:val="59"/>
    <w:rsid w:val="00987B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60484C"/>
    <w:rPr>
      <w:color w:val="800080" w:themeColor="followedHyperlink"/>
      <w:u w:val="single"/>
    </w:rPr>
  </w:style>
  <w:style w:type="character" w:customStyle="1" w:styleId="af">
    <w:name w:val="Без интервала Знак"/>
    <w:link w:val="ae"/>
    <w:uiPriority w:val="1"/>
    <w:locked/>
    <w:rsid w:val="00F66E49"/>
  </w:style>
  <w:style w:type="paragraph" w:styleId="af2">
    <w:name w:val="header"/>
    <w:basedOn w:val="a"/>
    <w:link w:val="af3"/>
    <w:uiPriority w:val="99"/>
    <w:unhideWhenUsed/>
    <w:rsid w:val="0040612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40612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af5"/>
    <w:uiPriority w:val="99"/>
    <w:unhideWhenUsed/>
    <w:rsid w:val="0040612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0612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umber">
    <w:name w:val="number"/>
    <w:qFormat/>
    <w:rsid w:val="00A65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1504"/>
    <w:pPr>
      <w:suppressAutoHyphens w:val="0"/>
    </w:pPr>
    <w:rPr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D15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D640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504D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E504DA"/>
    <w:rPr>
      <w:b/>
      <w:bCs/>
    </w:rPr>
  </w:style>
  <w:style w:type="character" w:customStyle="1" w:styleId="apple-converted-space">
    <w:name w:val="apple-converted-space"/>
    <w:basedOn w:val="a0"/>
    <w:rsid w:val="00E504DA"/>
  </w:style>
  <w:style w:type="character" w:styleId="a8">
    <w:name w:val="Emphasis"/>
    <w:basedOn w:val="a0"/>
    <w:uiPriority w:val="20"/>
    <w:qFormat/>
    <w:rsid w:val="00E504DA"/>
    <w:rPr>
      <w:i/>
      <w:iCs/>
    </w:rPr>
  </w:style>
  <w:style w:type="character" w:styleId="a9">
    <w:name w:val="Hyperlink"/>
    <w:basedOn w:val="a0"/>
    <w:uiPriority w:val="99"/>
    <w:unhideWhenUsed/>
    <w:rsid w:val="0059634E"/>
    <w:rPr>
      <w:color w:val="0000FF"/>
      <w:u w:val="single"/>
    </w:rPr>
  </w:style>
  <w:style w:type="paragraph" w:customStyle="1" w:styleId="Default">
    <w:name w:val="Default"/>
    <w:rsid w:val="00327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803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037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">
    <w:name w:val="Основной текст (2)_"/>
    <w:basedOn w:val="a0"/>
    <w:link w:val="20"/>
    <w:rsid w:val="002F2B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B51"/>
    <w:pPr>
      <w:widowControl w:val="0"/>
      <w:shd w:val="clear" w:color="auto" w:fill="FFFFFF"/>
      <w:suppressAutoHyphens w:val="0"/>
      <w:spacing w:after="300" w:line="312" w:lineRule="exact"/>
      <w:jc w:val="center"/>
    </w:pPr>
    <w:rPr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rsid w:val="002F2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F2B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F2B51"/>
    <w:pPr>
      <w:widowControl w:val="0"/>
      <w:shd w:val="clear" w:color="auto" w:fill="FFFFFF"/>
      <w:suppressAutoHyphens w:val="0"/>
      <w:spacing w:before="300" w:line="307" w:lineRule="exact"/>
      <w:jc w:val="both"/>
    </w:pPr>
    <w:rPr>
      <w:b/>
      <w:bCs/>
      <w:sz w:val="26"/>
      <w:szCs w:val="26"/>
      <w:lang w:eastAsia="en-US"/>
    </w:rPr>
  </w:style>
  <w:style w:type="character" w:customStyle="1" w:styleId="ac">
    <w:name w:val="Подпись к таблице_"/>
    <w:basedOn w:val="a0"/>
    <w:link w:val="ad"/>
    <w:rsid w:val="002F2B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2F2B51"/>
    <w:pPr>
      <w:widowControl w:val="0"/>
      <w:shd w:val="clear" w:color="auto" w:fill="FFFFFF"/>
      <w:suppressAutoHyphens w:val="0"/>
      <w:spacing w:line="0" w:lineRule="atLeast"/>
    </w:pPr>
    <w:rPr>
      <w:b/>
      <w:bCs/>
      <w:sz w:val="26"/>
      <w:szCs w:val="26"/>
      <w:lang w:eastAsia="en-US"/>
    </w:rPr>
  </w:style>
  <w:style w:type="character" w:customStyle="1" w:styleId="212pt">
    <w:name w:val="Основной текст (2) + 12 pt"/>
    <w:basedOn w:val="2"/>
    <w:rsid w:val="002F2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;Курсив"/>
    <w:basedOn w:val="2"/>
    <w:rsid w:val="002F2B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Курсив"/>
    <w:basedOn w:val="2"/>
    <w:rsid w:val="002F2B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-2pt">
    <w:name w:val="Основной текст (2) + 12 pt;Курсив;Интервал -2 pt"/>
    <w:basedOn w:val="2"/>
    <w:rsid w:val="00F85E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No Spacing"/>
    <w:link w:val="af"/>
    <w:uiPriority w:val="1"/>
    <w:qFormat/>
    <w:rsid w:val="00B073D8"/>
    <w:pPr>
      <w:spacing w:after="0" w:line="240" w:lineRule="auto"/>
    </w:pPr>
  </w:style>
  <w:style w:type="table" w:styleId="af0">
    <w:name w:val="Table Grid"/>
    <w:basedOn w:val="a1"/>
    <w:uiPriority w:val="59"/>
    <w:rsid w:val="00987B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60484C"/>
    <w:rPr>
      <w:color w:val="800080" w:themeColor="followedHyperlink"/>
      <w:u w:val="single"/>
    </w:rPr>
  </w:style>
  <w:style w:type="character" w:customStyle="1" w:styleId="af">
    <w:name w:val="Без интервала Знак"/>
    <w:link w:val="ae"/>
    <w:uiPriority w:val="1"/>
    <w:locked/>
    <w:rsid w:val="00F66E49"/>
  </w:style>
  <w:style w:type="paragraph" w:styleId="af2">
    <w:name w:val="header"/>
    <w:basedOn w:val="a"/>
    <w:link w:val="af3"/>
    <w:uiPriority w:val="99"/>
    <w:unhideWhenUsed/>
    <w:rsid w:val="0040612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40612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af5"/>
    <w:uiPriority w:val="99"/>
    <w:unhideWhenUsed/>
    <w:rsid w:val="0040612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0612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umber">
    <w:name w:val="number"/>
    <w:qFormat/>
    <w:rsid w:val="00A65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446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79AB7-5B3B-4C36-8BA9-12B34D2E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8366</Words>
  <Characters>47690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groiro</Company>
  <LinksUpToDate>false</LinksUpToDate>
  <CharactersWithSpaces>55945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kab_208_2</dc:creator>
  <cp:lastModifiedBy>Админ</cp:lastModifiedBy>
  <cp:revision>3</cp:revision>
  <cp:lastPrinted>2023-02-09T07:36:00Z</cp:lastPrinted>
  <dcterms:created xsi:type="dcterms:W3CDTF">2023-02-09T07:09:00Z</dcterms:created>
  <dcterms:modified xsi:type="dcterms:W3CDTF">2023-02-09T07:36:00Z</dcterms:modified>
</cp:coreProperties>
</file>