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F7" w:rsidRPr="00EA3AF7" w:rsidRDefault="00EA3AF7" w:rsidP="00EA3AF7">
      <w:pPr>
        <w:shd w:val="clear" w:color="auto" w:fill="FFFFFF"/>
        <w:spacing w:after="0" w:line="240" w:lineRule="auto"/>
        <w:jc w:val="center"/>
        <w:outlineLvl w:val="1"/>
        <w:rPr>
          <w:rFonts w:ascii="Times New Roman" w:eastAsia="Times New Roman" w:hAnsi="Times New Roman" w:cs="Times New Roman"/>
          <w:b/>
          <w:bCs/>
          <w:color w:val="D8411E"/>
          <w:sz w:val="28"/>
          <w:szCs w:val="28"/>
          <w:lang w:eastAsia="ru-RU"/>
        </w:rPr>
      </w:pPr>
      <w:r w:rsidRPr="00EA3AF7">
        <w:rPr>
          <w:rFonts w:ascii="Times New Roman" w:eastAsia="Times New Roman" w:hAnsi="Times New Roman" w:cs="Times New Roman"/>
          <w:b/>
          <w:bCs/>
          <w:color w:val="D8411E"/>
          <w:sz w:val="28"/>
          <w:szCs w:val="28"/>
          <w:lang w:eastAsia="ru-RU"/>
        </w:rPr>
        <w:t>Ответственность родителей за воспитание и содержание детей</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b/>
          <w:bCs/>
          <w:color w:val="343434"/>
          <w:sz w:val="28"/>
          <w:szCs w:val="28"/>
          <w:lang w:eastAsia="ru-RU"/>
        </w:rPr>
        <w:t>Уважаемые родители!</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Ответственность родителей за воспитание и содержание детей закреплена в нормативных правовых актах Республики Беларусь.</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Существует административная, уголовная и гражданская ответственность.</w:t>
      </w:r>
    </w:p>
    <w:p w:rsidR="00EA3AF7" w:rsidRDefault="00EA3AF7" w:rsidP="00EA3AF7">
      <w:pPr>
        <w:shd w:val="clear" w:color="auto" w:fill="FFFFFF"/>
        <w:spacing w:before="240" w:after="240" w:line="240" w:lineRule="auto"/>
        <w:jc w:val="both"/>
        <w:rPr>
          <w:rFonts w:ascii="Times New Roman" w:eastAsia="Times New Roman" w:hAnsi="Times New Roman" w:cs="Times New Roman"/>
          <w:b/>
          <w:bCs/>
          <w:color w:val="343434"/>
          <w:sz w:val="28"/>
          <w:szCs w:val="28"/>
          <w:lang w:eastAsia="ru-RU"/>
        </w:rPr>
      </w:pPr>
      <w:r w:rsidRPr="00EA3AF7">
        <w:rPr>
          <w:rFonts w:ascii="Times New Roman" w:eastAsia="Times New Roman" w:hAnsi="Times New Roman" w:cs="Times New Roman"/>
          <w:b/>
          <w:bCs/>
          <w:color w:val="343434"/>
          <w:sz w:val="28"/>
          <w:szCs w:val="28"/>
          <w:lang w:eastAsia="ru-RU"/>
        </w:rPr>
        <w:t>В статье 32 Конституции Республики Беларусь указано, что:</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EA3AF7" w:rsidRDefault="00EA3AF7" w:rsidP="00EA3AF7">
      <w:pPr>
        <w:shd w:val="clear" w:color="auto" w:fill="FFFFFF"/>
        <w:spacing w:before="240" w:after="240" w:line="240" w:lineRule="auto"/>
        <w:jc w:val="both"/>
        <w:rPr>
          <w:rFonts w:ascii="Times New Roman" w:eastAsia="Times New Roman" w:hAnsi="Times New Roman" w:cs="Times New Roman"/>
          <w:b/>
          <w:bCs/>
          <w:color w:val="343434"/>
          <w:sz w:val="28"/>
          <w:szCs w:val="28"/>
          <w:lang w:eastAsia="ru-RU"/>
        </w:rPr>
      </w:pPr>
      <w:r w:rsidRPr="00EA3AF7">
        <w:rPr>
          <w:rFonts w:ascii="Times New Roman" w:eastAsia="Times New Roman" w:hAnsi="Times New Roman" w:cs="Times New Roman"/>
          <w:b/>
          <w:bCs/>
          <w:color w:val="343434"/>
          <w:sz w:val="28"/>
          <w:szCs w:val="28"/>
          <w:lang w:eastAsia="ru-RU"/>
        </w:rPr>
        <w:t>Ответственность семьи за ребенка закреплена и статьей 17 Закона Республики Беларусь «О правах ребенка»:</w:t>
      </w:r>
    </w:p>
    <w:p w:rsid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EA3AF7" w:rsidRDefault="00EA3AF7" w:rsidP="00EA3AF7">
      <w:pPr>
        <w:shd w:val="clear" w:color="auto" w:fill="FFFFFF"/>
        <w:spacing w:before="240" w:after="240" w:line="240" w:lineRule="auto"/>
        <w:jc w:val="both"/>
        <w:rPr>
          <w:rFonts w:ascii="Times New Roman" w:eastAsia="Times New Roman" w:hAnsi="Times New Roman" w:cs="Times New Roman"/>
          <w:b/>
          <w:bCs/>
          <w:color w:val="343434"/>
          <w:sz w:val="28"/>
          <w:szCs w:val="28"/>
          <w:lang w:eastAsia="ru-RU"/>
        </w:rPr>
      </w:pPr>
      <w:r w:rsidRPr="00EA3AF7">
        <w:rPr>
          <w:rFonts w:ascii="Times New Roman" w:eastAsia="Times New Roman" w:hAnsi="Times New Roman" w:cs="Times New Roman"/>
          <w:b/>
          <w:bCs/>
          <w:color w:val="343434"/>
          <w:sz w:val="28"/>
          <w:szCs w:val="28"/>
          <w:lang w:eastAsia="ru-RU"/>
        </w:rPr>
        <w:t>Частью 5 статьи 17 Закона Республики Беларусь «О правах ребенка» закреплено, что:</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b/>
          <w:bCs/>
          <w:color w:val="343434"/>
          <w:sz w:val="28"/>
          <w:szCs w:val="28"/>
          <w:lang w:eastAsia="ru-RU"/>
        </w:rPr>
        <w:t>Ответственность в данном случае наступает по статье 9.4 Кодекса Республики Беларусь об административных правонарушениях.</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proofErr w:type="gramStart"/>
      <w:r w:rsidRPr="00EA3AF7">
        <w:rPr>
          <w:rFonts w:ascii="Times New Roman" w:eastAsia="Times New Roman" w:hAnsi="Times New Roman" w:cs="Times New Roman"/>
          <w:color w:val="343434"/>
          <w:sz w:val="28"/>
          <w:szCs w:val="28"/>
          <w:lang w:eastAsia="ru-RU"/>
        </w:rPr>
        <w:t xml:space="preserve">Правонарушение, предусмотренное данной статьей, состоит в бездействии родителей или лиц, их заменяющих, т.е. когда они не выполняют </w:t>
      </w:r>
      <w:r w:rsidRPr="00EA3AF7">
        <w:rPr>
          <w:rFonts w:ascii="Times New Roman" w:eastAsia="Times New Roman" w:hAnsi="Times New Roman" w:cs="Times New Roman"/>
          <w:color w:val="343434"/>
          <w:sz w:val="28"/>
          <w:szCs w:val="28"/>
          <w:lang w:eastAsia="ru-RU"/>
        </w:rPr>
        <w:lastRenderedPageBreak/>
        <w:t>обязанности по воспитанию детей, а именно не заботятся о нравственном, духовном и физическом развитии детей, укреплении их здоровья, создании необходимых условий для своевременного получения образования, успешного обучения и т.д., чем не выполняют требования, закрепленные </w:t>
      </w:r>
      <w:r w:rsidRPr="00EA3AF7">
        <w:rPr>
          <w:rFonts w:ascii="Times New Roman" w:eastAsia="Times New Roman" w:hAnsi="Times New Roman" w:cs="Times New Roman"/>
          <w:b/>
          <w:bCs/>
          <w:color w:val="343434"/>
          <w:sz w:val="28"/>
          <w:szCs w:val="28"/>
          <w:lang w:eastAsia="ru-RU"/>
        </w:rPr>
        <w:t>статьей 75 Кодекса Республики Беларусь о браке</w:t>
      </w:r>
      <w:proofErr w:type="gramEnd"/>
      <w:r w:rsidRPr="00EA3AF7">
        <w:rPr>
          <w:rFonts w:ascii="Times New Roman" w:eastAsia="Times New Roman" w:hAnsi="Times New Roman" w:cs="Times New Roman"/>
          <w:b/>
          <w:bCs/>
          <w:color w:val="343434"/>
          <w:sz w:val="28"/>
          <w:szCs w:val="28"/>
          <w:lang w:eastAsia="ru-RU"/>
        </w:rPr>
        <w:t xml:space="preserve"> и семье</w:t>
      </w:r>
      <w:r w:rsidRPr="00EA3AF7">
        <w:rPr>
          <w:rFonts w:ascii="Times New Roman" w:eastAsia="Times New Roman" w:hAnsi="Times New Roman" w:cs="Times New Roman"/>
          <w:color w:val="343434"/>
          <w:sz w:val="28"/>
          <w:szCs w:val="28"/>
          <w:lang w:eastAsia="ru-RU"/>
        </w:rPr>
        <w:t>, что повлекло совершение детьми, не достигшими возраста административной либо уголовной ответственности, деяния, содержащего признаки правонарушения либо преступления.</w:t>
      </w:r>
    </w:p>
    <w:p w:rsidR="00EA3AF7" w:rsidRDefault="00EA3AF7" w:rsidP="00EA3AF7">
      <w:pPr>
        <w:shd w:val="clear" w:color="auto" w:fill="FFFFFF"/>
        <w:spacing w:before="240" w:after="240" w:line="240" w:lineRule="auto"/>
        <w:jc w:val="both"/>
        <w:rPr>
          <w:rFonts w:ascii="Times New Roman" w:eastAsia="Times New Roman" w:hAnsi="Times New Roman" w:cs="Times New Roman"/>
          <w:i/>
          <w:iCs/>
          <w:color w:val="343434"/>
          <w:sz w:val="28"/>
          <w:szCs w:val="28"/>
          <w:lang w:eastAsia="ru-RU"/>
        </w:rPr>
      </w:pPr>
      <w:r w:rsidRPr="00EA3AF7">
        <w:rPr>
          <w:rFonts w:ascii="Times New Roman" w:eastAsia="Times New Roman" w:hAnsi="Times New Roman" w:cs="Times New Roman"/>
          <w:color w:val="343434"/>
          <w:sz w:val="28"/>
          <w:szCs w:val="28"/>
          <w:lang w:eastAsia="ru-RU"/>
        </w:rPr>
        <w:t>За его совершение предусмотрено административное взыскание</w:t>
      </w:r>
      <w:r w:rsidRPr="00EA3AF7">
        <w:rPr>
          <w:rFonts w:ascii="Times New Roman" w:eastAsia="Times New Roman" w:hAnsi="Times New Roman" w:cs="Times New Roman"/>
          <w:i/>
          <w:iCs/>
          <w:color w:val="343434"/>
          <w:sz w:val="28"/>
          <w:szCs w:val="28"/>
          <w:lang w:eastAsia="ru-RU"/>
        </w:rPr>
        <w:t> в виде предупреждения или штрафа в размере до десяти базовых величин.</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i/>
          <w:iCs/>
          <w:color w:val="343434"/>
          <w:sz w:val="28"/>
          <w:szCs w:val="28"/>
          <w:lang w:eastAsia="ru-RU"/>
        </w:rPr>
        <w:t>За то же деяние, совершенное повторно в течение одного года после наложения административного взыскания за такое же нарушение, предусмотрено взыскание в виде штрафа в размере от десяти до двадцати базовых величин.</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При этом протоколы об административном правонарушении, предусмотренном статьей 9.4 Кодекса Республики Беларусь об административных правонарушениях, составляются в отношении обоих родителей.</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b/>
          <w:bCs/>
          <w:color w:val="343434"/>
          <w:sz w:val="28"/>
          <w:szCs w:val="28"/>
          <w:lang w:eastAsia="ru-RU"/>
        </w:rPr>
        <w:t>Статьей 17.13 Кодекса Республики Беларусь об административных правонарушениях предусмотрена ответственность родителей </w:t>
      </w:r>
      <w:r w:rsidRPr="00EA3AF7">
        <w:rPr>
          <w:rFonts w:ascii="Times New Roman" w:eastAsia="Times New Roman" w:hAnsi="Times New Roman" w:cs="Times New Roman"/>
          <w:color w:val="343434"/>
          <w:sz w:val="28"/>
          <w:szCs w:val="28"/>
          <w:lang w:eastAsia="ru-RU"/>
        </w:rPr>
        <w:t>за неисполнение обязанностей по сопровождению или обеспечению сопровождения несовершеннолетнего в ночное время вне жилища.</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В случае неисполнения таковых обязанностей </w:t>
      </w:r>
      <w:r w:rsidRPr="00EA3AF7">
        <w:rPr>
          <w:rFonts w:ascii="Times New Roman" w:eastAsia="Times New Roman" w:hAnsi="Times New Roman" w:cs="Times New Roman"/>
          <w:i/>
          <w:iCs/>
          <w:color w:val="343434"/>
          <w:sz w:val="28"/>
          <w:szCs w:val="28"/>
          <w:lang w:eastAsia="ru-RU"/>
        </w:rPr>
        <w:t>предусмотрена ответственность обоих родителей в виде предупреждения или наложения штрафа в размере до двух базовых величин.</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i/>
          <w:iCs/>
          <w:color w:val="343434"/>
          <w:sz w:val="28"/>
          <w:szCs w:val="28"/>
          <w:lang w:eastAsia="ru-RU"/>
        </w:rPr>
        <w:t>За те же деяния, совершенные повторно в течение одного года после наложения административного взыскания за такое же нарушение, наступает ответственность в виде штрафа в размере от двух до пяти базовых величин.</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Не допускайте бесцельного, бесконтрольного времяпровождения детей на улице. Рано или поздно это приведет к совершению правонарушений, а также ваши дети сами могут стать жертвой преступления.</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proofErr w:type="gramStart"/>
      <w:r w:rsidRPr="00EA3AF7">
        <w:rPr>
          <w:rFonts w:ascii="Times New Roman" w:eastAsia="Times New Roman" w:hAnsi="Times New Roman" w:cs="Times New Roman"/>
          <w:b/>
          <w:bCs/>
          <w:color w:val="343434"/>
          <w:sz w:val="28"/>
          <w:szCs w:val="28"/>
          <w:lang w:eastAsia="ru-RU"/>
        </w:rPr>
        <w:t>Статьей 17.4</w:t>
      </w:r>
      <w:r w:rsidRPr="00EA3AF7">
        <w:rPr>
          <w:rFonts w:ascii="Times New Roman" w:eastAsia="Times New Roman" w:hAnsi="Times New Roman" w:cs="Times New Roman"/>
          <w:color w:val="343434"/>
          <w:sz w:val="28"/>
          <w:szCs w:val="28"/>
          <w:lang w:eastAsia="ru-RU"/>
        </w:rPr>
        <w:t> </w:t>
      </w:r>
      <w:r w:rsidRPr="00EA3AF7">
        <w:rPr>
          <w:rFonts w:ascii="Times New Roman" w:eastAsia="Times New Roman" w:hAnsi="Times New Roman" w:cs="Times New Roman"/>
          <w:b/>
          <w:bCs/>
          <w:color w:val="343434"/>
          <w:sz w:val="28"/>
          <w:szCs w:val="28"/>
          <w:lang w:eastAsia="ru-RU"/>
        </w:rPr>
        <w:t>Кодекса Республики Беларусь об административных правонарушениях</w:t>
      </w:r>
      <w:r w:rsidRPr="00EA3AF7">
        <w:rPr>
          <w:rFonts w:ascii="Times New Roman" w:eastAsia="Times New Roman" w:hAnsi="Times New Roman" w:cs="Times New Roman"/>
          <w:color w:val="343434"/>
          <w:sz w:val="28"/>
          <w:szCs w:val="28"/>
          <w:lang w:eastAsia="ru-RU"/>
        </w:rPr>
        <w:t xml:space="preserve"> предусмотрена ответственность родителей за 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восемнадцатилетнего возраста, заведомо несовершеннолетнего в употребление алкогольных, слабоалкогольных </w:t>
      </w:r>
      <w:r w:rsidRPr="00EA3AF7">
        <w:rPr>
          <w:rFonts w:ascii="Times New Roman" w:eastAsia="Times New Roman" w:hAnsi="Times New Roman" w:cs="Times New Roman"/>
          <w:color w:val="343434"/>
          <w:sz w:val="28"/>
          <w:szCs w:val="28"/>
          <w:lang w:eastAsia="ru-RU"/>
        </w:rPr>
        <w:lastRenderedPageBreak/>
        <w:t>напитков или пива либо в немедицинское употребление сильнодействующих или других одурманивающих веществ — влекут наложение штрафа в размере от десяти до</w:t>
      </w:r>
      <w:proofErr w:type="gramEnd"/>
      <w:r w:rsidRPr="00EA3AF7">
        <w:rPr>
          <w:rFonts w:ascii="Times New Roman" w:eastAsia="Times New Roman" w:hAnsi="Times New Roman" w:cs="Times New Roman"/>
          <w:color w:val="343434"/>
          <w:sz w:val="28"/>
          <w:szCs w:val="28"/>
          <w:lang w:eastAsia="ru-RU"/>
        </w:rPr>
        <w:t> тридцати базовых величин.</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b/>
          <w:bCs/>
          <w:color w:val="343434"/>
          <w:sz w:val="28"/>
          <w:szCs w:val="28"/>
          <w:lang w:eastAsia="ru-RU"/>
        </w:rPr>
        <w:t>Уголовная ответственность за вовлечение несовершеннолетнего в антиобщественное поведение установлена ст.173 Уголовного кодекса Республики Беларусь.</w:t>
      </w:r>
      <w:r w:rsidRPr="00EA3AF7">
        <w:rPr>
          <w:rFonts w:ascii="Times New Roman" w:eastAsia="Times New Roman" w:hAnsi="Times New Roman" w:cs="Times New Roman"/>
          <w:color w:val="343434"/>
          <w:sz w:val="28"/>
          <w:szCs w:val="28"/>
          <w:lang w:eastAsia="ru-RU"/>
        </w:rPr>
        <w:t xml:space="preserve"> Так, ч. 1 закреплено, что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w:t>
      </w:r>
      <w:proofErr w:type="gramStart"/>
      <w:r w:rsidRPr="00EA3AF7">
        <w:rPr>
          <w:rFonts w:ascii="Times New Roman" w:eastAsia="Times New Roman" w:hAnsi="Times New Roman" w:cs="Times New Roman"/>
          <w:color w:val="343434"/>
          <w:sz w:val="28"/>
          <w:szCs w:val="28"/>
          <w:lang w:eastAsia="ru-RU"/>
        </w:rPr>
        <w:t>попрошайничество</w:t>
      </w:r>
      <w:proofErr w:type="gramEnd"/>
      <w:r w:rsidRPr="00EA3AF7">
        <w:rPr>
          <w:rFonts w:ascii="Times New Roman" w:eastAsia="Times New Roman" w:hAnsi="Times New Roman" w:cs="Times New Roman"/>
          <w:color w:val="343434"/>
          <w:sz w:val="28"/>
          <w:szCs w:val="28"/>
          <w:lang w:eastAsia="ru-RU"/>
        </w:rPr>
        <w:t xml:space="preserve"> — наказывается арестом или лишением свободы на срок до трех лет. Ч.2. —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roofErr w:type="gramStart"/>
      <w:r w:rsidRPr="00EA3AF7">
        <w:rPr>
          <w:rFonts w:ascii="Times New Roman" w:eastAsia="Times New Roman" w:hAnsi="Times New Roman" w:cs="Times New Roman"/>
          <w:color w:val="343434"/>
          <w:sz w:val="28"/>
          <w:szCs w:val="28"/>
          <w:lang w:eastAsia="ru-RU"/>
        </w:rPr>
        <w:t>—н</w:t>
      </w:r>
      <w:proofErr w:type="gramEnd"/>
      <w:r w:rsidRPr="00EA3AF7">
        <w:rPr>
          <w:rFonts w:ascii="Times New Roman" w:eastAsia="Times New Roman" w:hAnsi="Times New Roman" w:cs="Times New Roman"/>
          <w:color w:val="343434"/>
          <w:sz w:val="28"/>
          <w:szCs w:val="28"/>
          <w:lang w:eastAsia="ru-RU"/>
        </w:rPr>
        <w:t>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bookmarkStart w:id="0" w:name="a889"/>
      <w:bookmarkEnd w:id="0"/>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b/>
          <w:bCs/>
          <w:color w:val="343434"/>
          <w:sz w:val="28"/>
          <w:szCs w:val="28"/>
          <w:lang w:eastAsia="ru-RU"/>
        </w:rPr>
        <w:t>Кроме обязанности заниматься воспитанием ребенка, родители обязаны и содержать его.</w:t>
      </w:r>
      <w:r w:rsidRPr="00EA3AF7">
        <w:rPr>
          <w:rFonts w:ascii="Times New Roman" w:eastAsia="Times New Roman" w:hAnsi="Times New Roman" w:cs="Times New Roman"/>
          <w:color w:val="343434"/>
          <w:sz w:val="28"/>
          <w:szCs w:val="28"/>
          <w:lang w:eastAsia="ru-RU"/>
        </w:rPr>
        <w:t> </w:t>
      </w:r>
      <w:r w:rsidRPr="00EA3AF7">
        <w:rPr>
          <w:rFonts w:ascii="Times New Roman" w:eastAsia="Times New Roman" w:hAnsi="Times New Roman" w:cs="Times New Roman"/>
          <w:b/>
          <w:bCs/>
          <w:color w:val="343434"/>
          <w:sz w:val="28"/>
          <w:szCs w:val="28"/>
          <w:lang w:eastAsia="ru-RU"/>
        </w:rPr>
        <w:t>Статья 174 Уголовного кодекса Республики Беларусь</w:t>
      </w:r>
      <w:r w:rsidRPr="00EA3AF7">
        <w:rPr>
          <w:rFonts w:ascii="Times New Roman" w:eastAsia="Times New Roman" w:hAnsi="Times New Roman" w:cs="Times New Roman"/>
          <w:color w:val="343434"/>
          <w:sz w:val="28"/>
          <w:szCs w:val="28"/>
          <w:lang w:eastAsia="ru-RU"/>
        </w:rPr>
        <w:t>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proofErr w:type="gramStart"/>
      <w:r w:rsidRPr="00EA3AF7">
        <w:rPr>
          <w:rFonts w:ascii="Times New Roman" w:eastAsia="Times New Roman" w:hAnsi="Times New Roman" w:cs="Times New Roman"/>
          <w:color w:val="343434"/>
          <w:sz w:val="28"/>
          <w:szCs w:val="28"/>
          <w:lang w:eastAsia="ru-RU"/>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EA3AF7">
        <w:rPr>
          <w:rFonts w:ascii="Times New Roman" w:eastAsia="Times New Roman" w:hAnsi="Times New Roman" w:cs="Times New Roman"/>
          <w:i/>
          <w:iCs/>
          <w:color w:val="343434"/>
          <w:sz w:val="28"/>
          <w:szCs w:val="28"/>
          <w:lang w:eastAsia="ru-RU"/>
        </w:rPr>
        <w:t>может быть</w:t>
      </w:r>
      <w:r w:rsidRPr="00EA3AF7">
        <w:rPr>
          <w:rFonts w:ascii="Times New Roman" w:eastAsia="Times New Roman" w:hAnsi="Times New Roman" w:cs="Times New Roman"/>
          <w:color w:val="343434"/>
          <w:sz w:val="28"/>
          <w:szCs w:val="28"/>
          <w:lang w:eastAsia="ru-RU"/>
        </w:rPr>
        <w:t> </w:t>
      </w:r>
      <w:r w:rsidRPr="00EA3AF7">
        <w:rPr>
          <w:rFonts w:ascii="Times New Roman" w:eastAsia="Times New Roman" w:hAnsi="Times New Roman" w:cs="Times New Roman"/>
          <w:i/>
          <w:iCs/>
          <w:color w:val="343434"/>
          <w:sz w:val="28"/>
          <w:szCs w:val="28"/>
          <w:lang w:eastAsia="ru-RU"/>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w:t>
      </w:r>
      <w:proofErr w:type="gramEnd"/>
      <w:r w:rsidRPr="00EA3AF7">
        <w:rPr>
          <w:rFonts w:ascii="Times New Roman" w:eastAsia="Times New Roman" w:hAnsi="Times New Roman" w:cs="Times New Roman"/>
          <w:i/>
          <w:iCs/>
          <w:color w:val="343434"/>
          <w:sz w:val="28"/>
          <w:szCs w:val="28"/>
          <w:lang w:eastAsia="ru-RU"/>
        </w:rPr>
        <w:t xml:space="preserve"> до одного года.</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proofErr w:type="gramStart"/>
      <w:r w:rsidRPr="00EA3AF7">
        <w:rPr>
          <w:rFonts w:ascii="Times New Roman" w:eastAsia="Times New Roman" w:hAnsi="Times New Roman" w:cs="Times New Roman"/>
          <w:color w:val="343434"/>
          <w:sz w:val="28"/>
          <w:szCs w:val="28"/>
          <w:lang w:eastAsia="ru-RU"/>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r w:rsidRPr="00EA3AF7">
        <w:rPr>
          <w:rFonts w:ascii="Times New Roman" w:eastAsia="Times New Roman" w:hAnsi="Times New Roman" w:cs="Times New Roman"/>
          <w:i/>
          <w:iCs/>
          <w:color w:val="343434"/>
          <w:sz w:val="28"/>
          <w:szCs w:val="28"/>
          <w:lang w:eastAsia="ru-RU"/>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w:t>
      </w:r>
      <w:proofErr w:type="gramEnd"/>
      <w:r w:rsidRPr="00EA3AF7">
        <w:rPr>
          <w:rFonts w:ascii="Times New Roman" w:eastAsia="Times New Roman" w:hAnsi="Times New Roman" w:cs="Times New Roman"/>
          <w:i/>
          <w:iCs/>
          <w:color w:val="343434"/>
          <w:sz w:val="28"/>
          <w:szCs w:val="28"/>
          <w:lang w:eastAsia="ru-RU"/>
        </w:rPr>
        <w:t>, или лишение свободы на срок до двух лет.</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b/>
          <w:bCs/>
          <w:color w:val="343434"/>
          <w:sz w:val="28"/>
          <w:szCs w:val="28"/>
          <w:lang w:eastAsia="ru-RU"/>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lastRenderedPageBreak/>
        <w:t>Именно поэтому </w:t>
      </w:r>
      <w:r w:rsidRPr="00EA3AF7">
        <w:rPr>
          <w:rFonts w:ascii="Times New Roman" w:eastAsia="Times New Roman" w:hAnsi="Times New Roman" w:cs="Times New Roman"/>
          <w:b/>
          <w:bCs/>
          <w:color w:val="343434"/>
          <w:sz w:val="28"/>
          <w:szCs w:val="28"/>
          <w:lang w:eastAsia="ru-RU"/>
        </w:rPr>
        <w:t>статьей 159 Уголовного кодекса Республики Беларусь</w:t>
      </w:r>
      <w:r w:rsidRPr="00EA3AF7">
        <w:rPr>
          <w:rFonts w:ascii="Times New Roman" w:eastAsia="Times New Roman" w:hAnsi="Times New Roman" w:cs="Times New Roman"/>
          <w:color w:val="343434"/>
          <w:sz w:val="28"/>
          <w:szCs w:val="28"/>
          <w:lang w:eastAsia="ru-RU"/>
        </w:rPr>
        <w:t> введена ответственность за оставление в опасности.</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proofErr w:type="gramStart"/>
      <w:r w:rsidRPr="00EA3AF7">
        <w:rPr>
          <w:rFonts w:ascii="Times New Roman" w:eastAsia="Times New Roman" w:hAnsi="Times New Roman" w:cs="Times New Roman"/>
          <w:color w:val="343434"/>
          <w:sz w:val="28"/>
          <w:szCs w:val="28"/>
          <w:lang w:eastAsia="ru-RU"/>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r w:rsidRPr="00EA3AF7">
        <w:rPr>
          <w:rFonts w:ascii="Times New Roman" w:eastAsia="Times New Roman" w:hAnsi="Times New Roman" w:cs="Times New Roman"/>
          <w:i/>
          <w:iCs/>
          <w:color w:val="343434"/>
          <w:sz w:val="28"/>
          <w:szCs w:val="28"/>
          <w:lang w:eastAsia="ru-RU"/>
        </w:rPr>
        <w:t>предусмотрена уголовная ответственность в виде ареста или ограничения свободы на срок до двух лет.</w:t>
      </w:r>
      <w:proofErr w:type="gramEnd"/>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r w:rsidRPr="00EA3AF7">
        <w:rPr>
          <w:rFonts w:ascii="Times New Roman" w:eastAsia="Times New Roman" w:hAnsi="Times New Roman" w:cs="Times New Roman"/>
          <w:i/>
          <w:iCs/>
          <w:color w:val="343434"/>
          <w:sz w:val="28"/>
          <w:szCs w:val="28"/>
          <w:lang w:eastAsia="ru-RU"/>
        </w:rPr>
        <w:t>наступает уголовная ответственность в виде ареста на срок до шести месяцев или лишения свободы на срок до трех лет.</w:t>
      </w:r>
    </w:p>
    <w:p w:rsidR="00EA3AF7" w:rsidRDefault="00EA3AF7" w:rsidP="00EA3AF7">
      <w:pPr>
        <w:shd w:val="clear" w:color="auto" w:fill="FFFFFF"/>
        <w:spacing w:before="240" w:after="240" w:line="240" w:lineRule="auto"/>
        <w:jc w:val="both"/>
        <w:rPr>
          <w:rFonts w:ascii="Times New Roman" w:eastAsia="Times New Roman" w:hAnsi="Times New Roman" w:cs="Times New Roman"/>
          <w:b/>
          <w:bCs/>
          <w:color w:val="343434"/>
          <w:sz w:val="28"/>
          <w:szCs w:val="28"/>
          <w:lang w:eastAsia="ru-RU"/>
        </w:rPr>
      </w:pPr>
      <w:r w:rsidRPr="00EA3AF7">
        <w:rPr>
          <w:rFonts w:ascii="Times New Roman" w:eastAsia="Times New Roman" w:hAnsi="Times New Roman" w:cs="Times New Roman"/>
          <w:b/>
          <w:bCs/>
          <w:color w:val="343434"/>
          <w:sz w:val="28"/>
          <w:szCs w:val="28"/>
          <w:lang w:eastAsia="ru-RU"/>
        </w:rPr>
        <w:t>Воспитание и содержание ребенка признаются ненадлежащими, если не обеспечиваются права и законные интересы ребенка, в том числе, если ребенок находится в социально опасном положении.</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b/>
          <w:bCs/>
          <w:color w:val="343434"/>
          <w:sz w:val="28"/>
          <w:szCs w:val="28"/>
          <w:lang w:eastAsia="ru-RU"/>
        </w:rPr>
        <w:t>В соответствии с Постановлением Совета Министров Республики Беларусь от </w:t>
      </w:r>
      <w:r w:rsidRPr="00EA3AF7">
        <w:rPr>
          <w:rFonts w:ascii="Times New Roman" w:eastAsia="Times New Roman" w:hAnsi="Times New Roman" w:cs="Times New Roman"/>
          <w:b/>
          <w:bCs/>
          <w:i/>
          <w:iCs/>
          <w:color w:val="343434"/>
          <w:sz w:val="28"/>
          <w:szCs w:val="28"/>
          <w:lang w:eastAsia="ru-RU"/>
        </w:rPr>
        <w:t>15 января 2019 г. № 22</w:t>
      </w:r>
      <w:r w:rsidRPr="00EA3AF7">
        <w:rPr>
          <w:rFonts w:ascii="Times New Roman" w:eastAsia="Times New Roman" w:hAnsi="Times New Roman" w:cs="Times New Roman"/>
          <w:b/>
          <w:bCs/>
          <w:color w:val="343434"/>
          <w:sz w:val="28"/>
          <w:szCs w:val="28"/>
          <w:lang w:eastAsia="ru-RU"/>
        </w:rPr>
        <w:t> «О признании детей находящимися в социально опасном положении» обозначены следующие критерии и показатели социально опасного положения детей:</w:t>
      </w:r>
    </w:p>
    <w:tbl>
      <w:tblPr>
        <w:tblW w:w="9401" w:type="dxa"/>
        <w:shd w:val="clear" w:color="auto" w:fill="FFFFFF"/>
        <w:tblCellMar>
          <w:left w:w="0" w:type="dxa"/>
          <w:right w:w="0" w:type="dxa"/>
        </w:tblCellMar>
        <w:tblLook w:val="04A0" w:firstRow="1" w:lastRow="0" w:firstColumn="1" w:lastColumn="0" w:noHBand="0" w:noVBand="1"/>
      </w:tblPr>
      <w:tblGrid>
        <w:gridCol w:w="4298"/>
        <w:gridCol w:w="5103"/>
      </w:tblGrid>
      <w:tr w:rsidR="00EA3AF7" w:rsidRPr="00EA3AF7" w:rsidTr="00EA3AF7">
        <w:tc>
          <w:tcPr>
            <w:tcW w:w="4298" w:type="dxa"/>
            <w:tcBorders>
              <w:top w:val="single" w:sz="6" w:space="0" w:color="D8DBDD"/>
              <w:left w:val="single" w:sz="6" w:space="0" w:color="D8DBDD"/>
              <w:bottom w:val="single" w:sz="6" w:space="0" w:color="D8DBDD"/>
              <w:right w:val="single" w:sz="6" w:space="0" w:color="D8DBDD"/>
            </w:tcBorders>
            <w:shd w:val="clear" w:color="auto" w:fill="FFFFFF"/>
            <w:tcMar>
              <w:top w:w="45" w:type="dxa"/>
              <w:left w:w="45" w:type="dxa"/>
              <w:bottom w:w="45" w:type="dxa"/>
              <w:right w:w="45" w:type="dxa"/>
            </w:tcMar>
            <w:vAlign w:val="center"/>
            <w:hideMark/>
          </w:tcPr>
          <w:p w:rsidR="00EA3AF7" w:rsidRPr="00EA3AF7" w:rsidRDefault="00EA3AF7" w:rsidP="00EA3AF7">
            <w:pPr>
              <w:spacing w:after="0" w:line="240" w:lineRule="auto"/>
              <w:jc w:val="both"/>
              <w:rPr>
                <w:rFonts w:ascii="Times New Roman" w:eastAsia="Times New Roman" w:hAnsi="Times New Roman" w:cs="Times New Roman"/>
                <w:b/>
                <w:bCs/>
                <w:color w:val="343434"/>
                <w:sz w:val="28"/>
                <w:szCs w:val="28"/>
                <w:lang w:eastAsia="ru-RU"/>
              </w:rPr>
            </w:pPr>
            <w:r w:rsidRPr="00EA3AF7">
              <w:rPr>
                <w:rFonts w:ascii="Times New Roman" w:eastAsia="Times New Roman" w:hAnsi="Times New Roman" w:cs="Times New Roman"/>
                <w:b/>
                <w:bCs/>
                <w:color w:val="343434"/>
                <w:sz w:val="28"/>
                <w:szCs w:val="28"/>
                <w:lang w:eastAsia="ru-RU"/>
              </w:rPr>
              <w:t>Критерии социально опасного положения</w:t>
            </w:r>
          </w:p>
        </w:tc>
        <w:tc>
          <w:tcPr>
            <w:tcW w:w="5103" w:type="dxa"/>
            <w:tcBorders>
              <w:top w:val="single" w:sz="6" w:space="0" w:color="D8DBDD"/>
              <w:left w:val="single" w:sz="6" w:space="0" w:color="D8DBDD"/>
              <w:bottom w:val="single" w:sz="6" w:space="0" w:color="D8DBDD"/>
              <w:right w:val="single" w:sz="6" w:space="0" w:color="D8DBDD"/>
            </w:tcBorders>
            <w:shd w:val="clear" w:color="auto" w:fill="FFFFFF"/>
            <w:tcMar>
              <w:top w:w="45" w:type="dxa"/>
              <w:left w:w="45" w:type="dxa"/>
              <w:bottom w:w="45" w:type="dxa"/>
              <w:right w:w="45" w:type="dxa"/>
            </w:tcMar>
            <w:vAlign w:val="center"/>
            <w:hideMark/>
          </w:tcPr>
          <w:p w:rsidR="00EA3AF7" w:rsidRPr="00EA3AF7" w:rsidRDefault="00EA3AF7" w:rsidP="00EA3AF7">
            <w:pPr>
              <w:spacing w:after="0" w:line="240" w:lineRule="auto"/>
              <w:jc w:val="both"/>
              <w:rPr>
                <w:rFonts w:ascii="Times New Roman" w:eastAsia="Times New Roman" w:hAnsi="Times New Roman" w:cs="Times New Roman"/>
                <w:b/>
                <w:bCs/>
                <w:color w:val="343434"/>
                <w:sz w:val="28"/>
                <w:szCs w:val="28"/>
                <w:lang w:eastAsia="ru-RU"/>
              </w:rPr>
            </w:pPr>
            <w:r w:rsidRPr="00EA3AF7">
              <w:rPr>
                <w:rFonts w:ascii="Times New Roman" w:eastAsia="Times New Roman" w:hAnsi="Times New Roman" w:cs="Times New Roman"/>
                <w:b/>
                <w:bCs/>
                <w:color w:val="343434"/>
                <w:sz w:val="28"/>
                <w:szCs w:val="28"/>
                <w:lang w:eastAsia="ru-RU"/>
              </w:rPr>
              <w:t>Показатели социально опасного положения</w:t>
            </w:r>
          </w:p>
        </w:tc>
      </w:tr>
      <w:tr w:rsidR="00EA3AF7" w:rsidRPr="00EA3AF7" w:rsidTr="00EA3AF7">
        <w:tc>
          <w:tcPr>
            <w:tcW w:w="4298" w:type="dxa"/>
            <w:tcBorders>
              <w:top w:val="single" w:sz="6" w:space="0" w:color="D8DBDD"/>
              <w:left w:val="single" w:sz="6" w:space="0" w:color="D8DBDD"/>
              <w:bottom w:val="single" w:sz="6" w:space="0" w:color="D8DBDD"/>
              <w:right w:val="single" w:sz="6" w:space="0" w:color="D8DBDD"/>
            </w:tcBorders>
            <w:shd w:val="clear" w:color="auto" w:fill="FFFFFF"/>
            <w:tcMar>
              <w:top w:w="45" w:type="dxa"/>
              <w:left w:w="45" w:type="dxa"/>
              <w:bottom w:w="45" w:type="dxa"/>
              <w:right w:w="45" w:type="dxa"/>
            </w:tcMar>
            <w:hideMark/>
          </w:tcPr>
          <w:p w:rsidR="00EA3AF7" w:rsidRPr="00EA3AF7" w:rsidRDefault="00EA3AF7" w:rsidP="00EA3AF7">
            <w:pPr>
              <w:spacing w:after="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1. Родителями не удовлетворяются основные жизненные потребности ребенка (детей)</w:t>
            </w:r>
          </w:p>
        </w:tc>
        <w:tc>
          <w:tcPr>
            <w:tcW w:w="5103" w:type="dxa"/>
            <w:tcBorders>
              <w:top w:val="single" w:sz="6" w:space="0" w:color="D8DBDD"/>
              <w:left w:val="single" w:sz="6" w:space="0" w:color="D8DBDD"/>
              <w:bottom w:val="single" w:sz="6" w:space="0" w:color="D8DBDD"/>
              <w:right w:val="single" w:sz="6" w:space="0" w:color="D8DBDD"/>
            </w:tcBorders>
            <w:shd w:val="clear" w:color="auto" w:fill="FFFFFF"/>
            <w:tcMar>
              <w:top w:w="45" w:type="dxa"/>
              <w:left w:w="45" w:type="dxa"/>
              <w:bottom w:w="45" w:type="dxa"/>
              <w:right w:w="45" w:type="dxa"/>
            </w:tcMar>
            <w:hideMark/>
          </w:tcPr>
          <w:p w:rsidR="00EA3AF7" w:rsidRPr="00EA3AF7" w:rsidRDefault="00EA3AF7" w:rsidP="00EA3AF7">
            <w:pPr>
              <w:spacing w:after="0" w:line="240" w:lineRule="auto"/>
              <w:jc w:val="both"/>
              <w:rPr>
                <w:rFonts w:ascii="Times New Roman" w:eastAsia="Times New Roman" w:hAnsi="Times New Roman" w:cs="Times New Roman"/>
                <w:color w:val="343434"/>
                <w:sz w:val="28"/>
                <w:szCs w:val="28"/>
                <w:lang w:eastAsia="ru-RU"/>
              </w:rPr>
            </w:pPr>
            <w:proofErr w:type="gramStart"/>
            <w:r w:rsidRPr="00EA3AF7">
              <w:rPr>
                <w:rFonts w:ascii="Times New Roman" w:eastAsia="Times New Roman" w:hAnsi="Times New Roman" w:cs="Times New Roman"/>
                <w:color w:val="343434"/>
                <w:sz w:val="28"/>
                <w:szCs w:val="28"/>
                <w:lang w:eastAsia="ru-RU"/>
              </w:rPr>
              <w:t>родители допускают оставление ребенка (детей) без пищи</w:t>
            </w:r>
            <w:r w:rsidRPr="00EA3AF7">
              <w:rPr>
                <w:rFonts w:ascii="Times New Roman" w:eastAsia="Times New Roman" w:hAnsi="Times New Roman" w:cs="Times New Roman"/>
                <w:color w:val="343434"/>
                <w:sz w:val="28"/>
                <w:szCs w:val="28"/>
                <w:lang w:eastAsia="ru-RU"/>
              </w:rPr>
              <w:br/>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r w:rsidRPr="00EA3AF7">
              <w:rPr>
                <w:rFonts w:ascii="Times New Roman" w:eastAsia="Times New Roman" w:hAnsi="Times New Roman" w:cs="Times New Roman"/>
                <w:color w:val="343434"/>
                <w:sz w:val="28"/>
                <w:szCs w:val="28"/>
                <w:lang w:eastAsia="ru-RU"/>
              </w:rPr>
              <w:br/>
              <w:t>родители допускают проживание ребенка</w:t>
            </w:r>
            <w:proofErr w:type="gramEnd"/>
            <w:r w:rsidRPr="00EA3AF7">
              <w:rPr>
                <w:rFonts w:ascii="Times New Roman" w:eastAsia="Times New Roman" w:hAnsi="Times New Roman" w:cs="Times New Roman"/>
                <w:color w:val="343434"/>
                <w:sz w:val="28"/>
                <w:szCs w:val="28"/>
                <w:lang w:eastAsia="ru-RU"/>
              </w:rPr>
              <w:t xml:space="preserve"> (</w:t>
            </w:r>
            <w:proofErr w:type="gramStart"/>
            <w:r w:rsidRPr="00EA3AF7">
              <w:rPr>
                <w:rFonts w:ascii="Times New Roman" w:eastAsia="Times New Roman" w:hAnsi="Times New Roman" w:cs="Times New Roman"/>
                <w:color w:val="343434"/>
                <w:sz w:val="28"/>
                <w:szCs w:val="28"/>
                <w:lang w:eastAsia="ru-RU"/>
              </w:rPr>
              <w:t xml:space="preserve">детей) в жилых помещениях, в которых печи, теплогенерирующие агрегаты, газовое оборудование, электрические </w:t>
            </w:r>
            <w:r w:rsidRPr="00EA3AF7">
              <w:rPr>
                <w:rFonts w:ascii="Times New Roman" w:eastAsia="Times New Roman" w:hAnsi="Times New Roman" w:cs="Times New Roman"/>
                <w:color w:val="343434"/>
                <w:sz w:val="28"/>
                <w:szCs w:val="28"/>
                <w:lang w:eastAsia="ru-RU"/>
              </w:rPr>
              <w:lastRenderedPageBreak/>
              <w:t>сети, электроприборы не соответствуют требованиям технических нормативных правовых актов либо эксплуатационной документации на них,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не соответствуют требованиям пожарной безопасности и имеются условия, создающие непосредственную угрозу возникновения пожара</w:t>
            </w:r>
            <w:r w:rsidRPr="00EA3AF7">
              <w:rPr>
                <w:rFonts w:ascii="Times New Roman" w:eastAsia="Times New Roman" w:hAnsi="Times New Roman" w:cs="Times New Roman"/>
                <w:color w:val="343434"/>
                <w:sz w:val="28"/>
                <w:szCs w:val="28"/>
                <w:lang w:eastAsia="ru-RU"/>
              </w:rPr>
              <w:br/>
              <w:t>родители систематически не выполняют рекомендации медицинских</w:t>
            </w:r>
            <w:proofErr w:type="gramEnd"/>
            <w:r w:rsidRPr="00EA3AF7">
              <w:rPr>
                <w:rFonts w:ascii="Times New Roman" w:eastAsia="Times New Roman" w:hAnsi="Times New Roman" w:cs="Times New Roman"/>
                <w:color w:val="343434"/>
                <w:sz w:val="28"/>
                <w:szCs w:val="28"/>
                <w:lang w:eastAsia="ru-RU"/>
              </w:rPr>
              <w:t xml:space="preserve"> работников по диагностике, лечению и (или) медицинской реабилитации ребенка (детей), что угрожает его (их) жизни и (или) здоровью</w:t>
            </w:r>
            <w:r w:rsidRPr="00EA3AF7">
              <w:rPr>
                <w:rFonts w:ascii="Times New Roman" w:eastAsia="Times New Roman" w:hAnsi="Times New Roman" w:cs="Times New Roman"/>
                <w:color w:val="343434"/>
                <w:sz w:val="28"/>
                <w:szCs w:val="28"/>
                <w:lang w:eastAsia="ru-RU"/>
              </w:rPr>
              <w:br/>
              <w:t>родители препятствуют получению ребенком обязательного общего базового образования (в любой форме его получения)</w:t>
            </w:r>
          </w:p>
        </w:tc>
      </w:tr>
      <w:tr w:rsidR="00EA3AF7" w:rsidRPr="00EA3AF7" w:rsidTr="00EA3AF7">
        <w:tc>
          <w:tcPr>
            <w:tcW w:w="4298" w:type="dxa"/>
            <w:tcBorders>
              <w:top w:val="single" w:sz="6" w:space="0" w:color="D8DBDD"/>
              <w:left w:val="single" w:sz="6" w:space="0" w:color="D8DBDD"/>
              <w:bottom w:val="single" w:sz="6" w:space="0" w:color="D8DBDD"/>
              <w:right w:val="single" w:sz="6" w:space="0" w:color="D8DBDD"/>
            </w:tcBorders>
            <w:shd w:val="clear" w:color="auto" w:fill="FFFFFF"/>
            <w:tcMar>
              <w:top w:w="45" w:type="dxa"/>
              <w:left w:w="45" w:type="dxa"/>
              <w:bottom w:w="45" w:type="dxa"/>
              <w:right w:w="45" w:type="dxa"/>
            </w:tcMar>
            <w:hideMark/>
          </w:tcPr>
          <w:p w:rsidR="00EA3AF7" w:rsidRPr="00EA3AF7" w:rsidRDefault="00EA3AF7" w:rsidP="00EA3AF7">
            <w:pPr>
              <w:spacing w:after="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lastRenderedPageBreak/>
              <w:t>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
        </w:tc>
        <w:tc>
          <w:tcPr>
            <w:tcW w:w="5103" w:type="dxa"/>
            <w:tcBorders>
              <w:top w:val="single" w:sz="6" w:space="0" w:color="D8DBDD"/>
              <w:left w:val="single" w:sz="6" w:space="0" w:color="D8DBDD"/>
              <w:bottom w:val="single" w:sz="6" w:space="0" w:color="D8DBDD"/>
              <w:right w:val="single" w:sz="6" w:space="0" w:color="D8DBDD"/>
            </w:tcBorders>
            <w:shd w:val="clear" w:color="auto" w:fill="FFFFFF"/>
            <w:tcMar>
              <w:top w:w="45" w:type="dxa"/>
              <w:left w:w="45" w:type="dxa"/>
              <w:bottom w:w="45" w:type="dxa"/>
              <w:right w:w="45" w:type="dxa"/>
            </w:tcMar>
            <w:hideMark/>
          </w:tcPr>
          <w:p w:rsidR="00EA3AF7" w:rsidRPr="00EA3AF7" w:rsidRDefault="00EA3AF7" w:rsidP="00EA3AF7">
            <w:pPr>
              <w:spacing w:after="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в отношении родителей ребенка (детей) в возрасте до 14 лет неоднократно в течение года установлены факты привлечения к административной ответственности по статье 9.4 Кодекса Республики Беларусь об административных правонарушениях</w:t>
            </w:r>
            <w:r w:rsidRPr="00EA3AF7">
              <w:rPr>
                <w:rFonts w:ascii="Times New Roman" w:eastAsia="Times New Roman" w:hAnsi="Times New Roman" w:cs="Times New Roman"/>
                <w:color w:val="343434"/>
                <w:sz w:val="28"/>
                <w:szCs w:val="28"/>
                <w:lang w:eastAsia="ru-RU"/>
              </w:rPr>
              <w:br/>
              <w:t xml:space="preserve">в отношении родителей ребенка (детей) в возрасте старше 14 лет в рамках административного либо уголовного процессов установлены факты, </w:t>
            </w:r>
            <w:proofErr w:type="gramStart"/>
            <w:r w:rsidRPr="00EA3AF7">
              <w:rPr>
                <w:rFonts w:ascii="Times New Roman" w:eastAsia="Times New Roman" w:hAnsi="Times New Roman" w:cs="Times New Roman"/>
                <w:color w:val="343434"/>
                <w:sz w:val="28"/>
                <w:szCs w:val="28"/>
                <w:lang w:eastAsia="ru-RU"/>
              </w:rPr>
              <w:t>подтверждающие</w:t>
            </w:r>
            <w:proofErr w:type="gramEnd"/>
            <w:r w:rsidRPr="00EA3AF7">
              <w:rPr>
                <w:rFonts w:ascii="Times New Roman" w:eastAsia="Times New Roman" w:hAnsi="Times New Roman" w:cs="Times New Roman"/>
                <w:color w:val="343434"/>
                <w:sz w:val="28"/>
                <w:szCs w:val="28"/>
                <w:lang w:eastAsia="ru-RU"/>
              </w:rPr>
              <w:t xml:space="preserve"> что они не контролируют его (их) поведение и местонахождение, вследствие чего ребенок (дети) </w:t>
            </w:r>
            <w:proofErr w:type="gramStart"/>
            <w:r w:rsidRPr="00EA3AF7">
              <w:rPr>
                <w:rFonts w:ascii="Times New Roman" w:eastAsia="Times New Roman" w:hAnsi="Times New Roman" w:cs="Times New Roman"/>
                <w:color w:val="343434"/>
                <w:sz w:val="28"/>
                <w:szCs w:val="28"/>
                <w:lang w:eastAsia="ru-RU"/>
              </w:rPr>
              <w:t>привлечен</w:t>
            </w:r>
            <w:proofErr w:type="gramEnd"/>
            <w:r w:rsidRPr="00EA3AF7">
              <w:rPr>
                <w:rFonts w:ascii="Times New Roman" w:eastAsia="Times New Roman" w:hAnsi="Times New Roman" w:cs="Times New Roman"/>
                <w:color w:val="343434"/>
                <w:sz w:val="28"/>
                <w:szCs w:val="28"/>
                <w:lang w:eastAsia="ru-RU"/>
              </w:rPr>
              <w:t xml:space="preserve"> к административной либо уголовной ответственности</w:t>
            </w:r>
          </w:p>
        </w:tc>
      </w:tr>
      <w:tr w:rsidR="00EA3AF7" w:rsidRPr="00EA3AF7" w:rsidTr="00EA3AF7">
        <w:tc>
          <w:tcPr>
            <w:tcW w:w="4298" w:type="dxa"/>
            <w:tcBorders>
              <w:top w:val="single" w:sz="6" w:space="0" w:color="D8DBDD"/>
              <w:left w:val="single" w:sz="6" w:space="0" w:color="D8DBDD"/>
              <w:bottom w:val="single" w:sz="6" w:space="0" w:color="D8DBDD"/>
              <w:right w:val="single" w:sz="6" w:space="0" w:color="D8DBDD"/>
            </w:tcBorders>
            <w:shd w:val="clear" w:color="auto" w:fill="FFFFFF"/>
            <w:tcMar>
              <w:top w:w="45" w:type="dxa"/>
              <w:left w:w="45" w:type="dxa"/>
              <w:bottom w:w="45" w:type="dxa"/>
              <w:right w:w="45" w:type="dxa"/>
            </w:tcMar>
            <w:hideMark/>
          </w:tcPr>
          <w:p w:rsidR="00EA3AF7" w:rsidRPr="00EA3AF7" w:rsidRDefault="00EA3AF7" w:rsidP="00EA3AF7">
            <w:pPr>
              <w:spacing w:after="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 xml:space="preserve">3. Родители ведут аморальный образ жизни, что оказывает вредное воздействие на ребенка (детей), злоупотребляют своими </w:t>
            </w:r>
            <w:r w:rsidRPr="00EA3AF7">
              <w:rPr>
                <w:rFonts w:ascii="Times New Roman" w:eastAsia="Times New Roman" w:hAnsi="Times New Roman" w:cs="Times New Roman"/>
                <w:color w:val="343434"/>
                <w:sz w:val="28"/>
                <w:szCs w:val="28"/>
                <w:lang w:eastAsia="ru-RU"/>
              </w:rPr>
              <w:lastRenderedPageBreak/>
              <w:t>правами и (или) жестоко обращаются с ним (ними), в </w:t>
            </w:r>
            <w:proofErr w:type="gramStart"/>
            <w:r w:rsidRPr="00EA3AF7">
              <w:rPr>
                <w:rFonts w:ascii="Times New Roman" w:eastAsia="Times New Roman" w:hAnsi="Times New Roman" w:cs="Times New Roman"/>
                <w:color w:val="343434"/>
                <w:sz w:val="28"/>
                <w:szCs w:val="28"/>
                <w:lang w:eastAsia="ru-RU"/>
              </w:rPr>
              <w:t>связи</w:t>
            </w:r>
            <w:proofErr w:type="gramEnd"/>
            <w:r w:rsidRPr="00EA3AF7">
              <w:rPr>
                <w:rFonts w:ascii="Times New Roman" w:eastAsia="Times New Roman" w:hAnsi="Times New Roman" w:cs="Times New Roman"/>
                <w:color w:val="343434"/>
                <w:sz w:val="28"/>
                <w:szCs w:val="28"/>
                <w:lang w:eastAsia="ru-RU"/>
              </w:rPr>
              <w:t xml:space="preserve"> с чем имеет место опасность для жизни и (или) здоровья ребенка (детей)</w:t>
            </w:r>
          </w:p>
        </w:tc>
        <w:tc>
          <w:tcPr>
            <w:tcW w:w="5103" w:type="dxa"/>
            <w:tcBorders>
              <w:top w:val="single" w:sz="6" w:space="0" w:color="D8DBDD"/>
              <w:left w:val="single" w:sz="6" w:space="0" w:color="D8DBDD"/>
              <w:bottom w:val="single" w:sz="6" w:space="0" w:color="D8DBDD"/>
              <w:right w:val="single" w:sz="6" w:space="0" w:color="D8DBDD"/>
            </w:tcBorders>
            <w:shd w:val="clear" w:color="auto" w:fill="FFFFFF"/>
            <w:tcMar>
              <w:top w:w="45" w:type="dxa"/>
              <w:left w:w="45" w:type="dxa"/>
              <w:bottom w:w="45" w:type="dxa"/>
              <w:right w:w="45" w:type="dxa"/>
            </w:tcMar>
            <w:hideMark/>
          </w:tcPr>
          <w:p w:rsidR="00EA3AF7" w:rsidRPr="00EA3AF7" w:rsidRDefault="00EA3AF7" w:rsidP="00EA3AF7">
            <w:pPr>
              <w:spacing w:after="0" w:line="240" w:lineRule="auto"/>
              <w:jc w:val="both"/>
              <w:rPr>
                <w:rFonts w:ascii="Times New Roman" w:eastAsia="Times New Roman" w:hAnsi="Times New Roman" w:cs="Times New Roman"/>
                <w:color w:val="343434"/>
                <w:sz w:val="28"/>
                <w:szCs w:val="28"/>
                <w:lang w:eastAsia="ru-RU"/>
              </w:rPr>
            </w:pPr>
            <w:proofErr w:type="gramStart"/>
            <w:r w:rsidRPr="00EA3AF7">
              <w:rPr>
                <w:rFonts w:ascii="Times New Roman" w:eastAsia="Times New Roman" w:hAnsi="Times New Roman" w:cs="Times New Roman"/>
                <w:color w:val="343434"/>
                <w:sz w:val="28"/>
                <w:szCs w:val="28"/>
                <w:lang w:eastAsia="ru-RU"/>
              </w:rPr>
              <w:lastRenderedPageBreak/>
              <w:t xml:space="preserve">в отношении родителей установлены факты привлечения к административной ответственности за совершение правонарушений, предусмотренных </w:t>
            </w:r>
            <w:r w:rsidRPr="00EA3AF7">
              <w:rPr>
                <w:rFonts w:ascii="Times New Roman" w:eastAsia="Times New Roman" w:hAnsi="Times New Roman" w:cs="Times New Roman"/>
                <w:color w:val="343434"/>
                <w:sz w:val="28"/>
                <w:szCs w:val="28"/>
                <w:lang w:eastAsia="ru-RU"/>
              </w:rPr>
              <w:lastRenderedPageBreak/>
              <w:t>статьями 9.1, 17.1, частью 3 статьи 17.3, статьями 17.4, 17.5, 17.8 Кодекса Республики Беларусь об административных правонарушениях</w:t>
            </w:r>
            <w:r w:rsidRPr="00EA3AF7">
              <w:rPr>
                <w:rFonts w:ascii="Times New Roman" w:eastAsia="Times New Roman" w:hAnsi="Times New Roman" w:cs="Times New Roman"/>
                <w:color w:val="343434"/>
                <w:sz w:val="28"/>
                <w:szCs w:val="28"/>
                <w:lang w:eastAsia="ru-RU"/>
              </w:rPr>
              <w:br/>
              <w:t>в отношении родителей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меры профилактического воздействия</w:t>
            </w:r>
            <w:proofErr w:type="gramEnd"/>
            <w:r w:rsidRPr="00EA3AF7">
              <w:rPr>
                <w:rFonts w:ascii="Times New Roman" w:eastAsia="Times New Roman" w:hAnsi="Times New Roman" w:cs="Times New Roman"/>
                <w:color w:val="343434"/>
                <w:sz w:val="28"/>
                <w:szCs w:val="28"/>
                <w:lang w:eastAsia="ru-RU"/>
              </w:rPr>
              <w:br/>
              <w:t>установлены факты жестокого обращения родителей с ребенком, физического и (или) психологического насилия по отношению к нему</w:t>
            </w:r>
          </w:p>
        </w:tc>
      </w:tr>
    </w:tbl>
    <w:p w:rsidR="00EA3AF7" w:rsidRPr="00EA3AF7" w:rsidRDefault="00EA3AF7" w:rsidP="00EA3AF7">
      <w:pPr>
        <w:spacing w:after="0" w:line="240" w:lineRule="auto"/>
        <w:jc w:val="both"/>
        <w:rPr>
          <w:rFonts w:ascii="Times New Roman" w:eastAsia="Times New Roman" w:hAnsi="Times New Roman" w:cs="Times New Roman"/>
          <w:sz w:val="28"/>
          <w:szCs w:val="28"/>
          <w:lang w:eastAsia="ru-RU"/>
        </w:rPr>
      </w:pP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 в том числе </w:t>
      </w:r>
      <w:r w:rsidRPr="00EA3AF7">
        <w:rPr>
          <w:rFonts w:ascii="Times New Roman" w:eastAsia="Times New Roman" w:hAnsi="Times New Roman" w:cs="Times New Roman"/>
          <w:b/>
          <w:bCs/>
          <w:color w:val="343434"/>
          <w:sz w:val="28"/>
          <w:szCs w:val="28"/>
          <w:lang w:eastAsia="ru-RU"/>
        </w:rPr>
        <w:t>Декретом Президента Республики Беларусь от 24 ноября 2006 года № 18 «О дополнительных мерах по государственной защите детей в неблагополучных семьях».</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b/>
          <w:bCs/>
          <w:color w:val="343434"/>
          <w:sz w:val="28"/>
          <w:szCs w:val="28"/>
          <w:lang w:eastAsia="ru-RU"/>
        </w:rPr>
        <w:t>Кто и при каких обстоятельствах может лишить родителей родительских прав или ограничить их в правах? </w:t>
      </w:r>
      <w:proofErr w:type="gramStart"/>
      <w:r w:rsidRPr="00EA3AF7">
        <w:rPr>
          <w:rFonts w:ascii="Times New Roman" w:eastAsia="Times New Roman" w:hAnsi="Times New Roman" w:cs="Times New Roman"/>
          <w:color w:val="343434"/>
          <w:sz w:val="28"/>
          <w:szCs w:val="28"/>
          <w:lang w:eastAsia="ru-RU"/>
        </w:rPr>
        <w:t>В соответствии с Декретом № 18, в целях обеспечения защиты прав и законных интересов детей в неблагополучных семьях, повышения ответственности родителей, не выполняющих обязанностей по воспитанию и содержанию своих детей, несовершеннолетние подлежат государственной защите (отбираются в родителей по решению комиссии по делам несовершеннолетних на срок до 6 месяцев) и помещению на государственное обеспечение в случае, если установлено, что родители (единственный родитель</w:t>
      </w:r>
      <w:proofErr w:type="gramEnd"/>
      <w:r w:rsidRPr="00EA3AF7">
        <w:rPr>
          <w:rFonts w:ascii="Times New Roman" w:eastAsia="Times New Roman" w:hAnsi="Times New Roman" w:cs="Times New Roman"/>
          <w:color w:val="343434"/>
          <w:sz w:val="28"/>
          <w:szCs w:val="28"/>
          <w:lang w:eastAsia="ru-RU"/>
        </w:rPr>
        <w:t xml:space="preserve">) ведут аморальный образ жизни, что оказывает вредное воздействие на детей, являются хроническими алкоголиками или наркоманами либо иным образом </w:t>
      </w:r>
      <w:proofErr w:type="spellStart"/>
      <w:r w:rsidRPr="00EA3AF7">
        <w:rPr>
          <w:rFonts w:ascii="Times New Roman" w:eastAsia="Times New Roman" w:hAnsi="Times New Roman" w:cs="Times New Roman"/>
          <w:color w:val="343434"/>
          <w:sz w:val="28"/>
          <w:szCs w:val="28"/>
          <w:lang w:eastAsia="ru-RU"/>
        </w:rPr>
        <w:t>ненадлежаще</w:t>
      </w:r>
      <w:proofErr w:type="spellEnd"/>
      <w:r w:rsidRPr="00EA3AF7">
        <w:rPr>
          <w:rFonts w:ascii="Times New Roman" w:eastAsia="Times New Roman" w:hAnsi="Times New Roman" w:cs="Times New Roman"/>
          <w:color w:val="343434"/>
          <w:sz w:val="28"/>
          <w:szCs w:val="28"/>
          <w:lang w:eastAsia="ru-RU"/>
        </w:rPr>
        <w:t xml:space="preserve"> выполняют свои обязанности по воспитанию и содержанию детей, в </w:t>
      </w:r>
      <w:proofErr w:type="gramStart"/>
      <w:r w:rsidRPr="00EA3AF7">
        <w:rPr>
          <w:rFonts w:ascii="Times New Roman" w:eastAsia="Times New Roman" w:hAnsi="Times New Roman" w:cs="Times New Roman"/>
          <w:color w:val="343434"/>
          <w:sz w:val="28"/>
          <w:szCs w:val="28"/>
          <w:lang w:eastAsia="ru-RU"/>
        </w:rPr>
        <w:t>связи</w:t>
      </w:r>
      <w:proofErr w:type="gramEnd"/>
      <w:r w:rsidRPr="00EA3AF7">
        <w:rPr>
          <w:rFonts w:ascii="Times New Roman" w:eastAsia="Times New Roman" w:hAnsi="Times New Roman" w:cs="Times New Roman"/>
          <w:color w:val="343434"/>
          <w:sz w:val="28"/>
          <w:szCs w:val="28"/>
          <w:lang w:eastAsia="ru-RU"/>
        </w:rPr>
        <w:t xml:space="preserve"> с чем они находятся в социально опасном положении. </w:t>
      </w:r>
      <w:proofErr w:type="gramStart"/>
      <w:r w:rsidRPr="00EA3AF7">
        <w:rPr>
          <w:rFonts w:ascii="Times New Roman" w:eastAsia="Times New Roman" w:hAnsi="Times New Roman" w:cs="Times New Roman"/>
          <w:b/>
          <w:bCs/>
          <w:color w:val="343434"/>
          <w:sz w:val="28"/>
          <w:szCs w:val="28"/>
          <w:lang w:eastAsia="ru-RU"/>
        </w:rPr>
        <w:t>Родители или один из них могут быть лишены родительских прав в отношении несовершеннолетнего ребенка (ст. 80 Кодекса Республики Беларусь о браке и семье), если будет установлено, что:</w:t>
      </w:r>
      <w:r w:rsidRPr="00EA3AF7">
        <w:rPr>
          <w:rFonts w:ascii="Times New Roman" w:eastAsia="Times New Roman" w:hAnsi="Times New Roman" w:cs="Times New Roman"/>
          <w:color w:val="343434"/>
          <w:sz w:val="28"/>
          <w:szCs w:val="28"/>
          <w:lang w:eastAsia="ru-RU"/>
        </w:rPr>
        <w:t> они уклоняются от воспитания и (или) содержания ребенка; они злоупотребляют родительскими правами и (или) жестоко обращаются с ребенком; они ведут аморальный образ жизни, что оказывает вредное воздействие на ребенка;</w:t>
      </w:r>
      <w:proofErr w:type="gramEnd"/>
      <w:r w:rsidRPr="00EA3AF7">
        <w:rPr>
          <w:rFonts w:ascii="Times New Roman" w:eastAsia="Times New Roman" w:hAnsi="Times New Roman" w:cs="Times New Roman"/>
          <w:color w:val="343434"/>
          <w:sz w:val="28"/>
          <w:szCs w:val="28"/>
          <w:lang w:eastAsia="ru-RU"/>
        </w:rPr>
        <w:t xml:space="preserve"> они отказались от ребенка и подали письменное заявление о согласии на усыновление при их раздельном проживании с ребенком; в течение </w:t>
      </w:r>
      <w:r w:rsidRPr="00EA3AF7">
        <w:rPr>
          <w:rFonts w:ascii="Times New Roman" w:eastAsia="Times New Roman" w:hAnsi="Times New Roman" w:cs="Times New Roman"/>
          <w:color w:val="343434"/>
          <w:sz w:val="28"/>
          <w:szCs w:val="28"/>
          <w:lang w:eastAsia="ru-RU"/>
        </w:rPr>
        <w:lastRenderedPageBreak/>
        <w:t>шестимесячного срока после отобрания у них ребенка по решению комиссии по делам несовершеннолетних не отпали причины, послужившие основанием для отобрания у них ребенка. </w:t>
      </w:r>
      <w:r w:rsidRPr="00EA3AF7">
        <w:rPr>
          <w:rFonts w:ascii="Times New Roman" w:eastAsia="Times New Roman" w:hAnsi="Times New Roman" w:cs="Times New Roman"/>
          <w:b/>
          <w:bCs/>
          <w:color w:val="343434"/>
          <w:sz w:val="28"/>
          <w:szCs w:val="28"/>
          <w:lang w:eastAsia="ru-RU"/>
        </w:rPr>
        <w:t>Лишение родительских прав производится только в судебном порядке.</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proofErr w:type="gramStart"/>
      <w:r w:rsidRPr="00EA3AF7">
        <w:rPr>
          <w:rFonts w:ascii="Times New Roman" w:eastAsia="Times New Roman" w:hAnsi="Times New Roman" w:cs="Times New Roman"/>
          <w:color w:val="343434"/>
          <w:sz w:val="28"/>
          <w:szCs w:val="28"/>
          <w:lang w:eastAsia="ru-RU"/>
        </w:rPr>
        <w:t>В исключительных случаях при непосредственной угрозе жизни или здоровью ребенка орган опеки и попечительства вправе принимать решение о немедленном отобрании ребенка или других лиц, на воспитании которых он фактически находится, и в семидневный срок после принятия такого решения обязан обратиться в суд с иском о лишении родителей родительских прав или об отобрании ребенка </w:t>
      </w:r>
      <w:r w:rsidRPr="00EA3AF7">
        <w:rPr>
          <w:rFonts w:ascii="Times New Roman" w:eastAsia="Times New Roman" w:hAnsi="Times New Roman" w:cs="Times New Roman"/>
          <w:b/>
          <w:bCs/>
          <w:color w:val="343434"/>
          <w:sz w:val="28"/>
          <w:szCs w:val="28"/>
          <w:lang w:eastAsia="ru-RU"/>
        </w:rPr>
        <w:t>(ст. 85 Кодекса Республики Беларусь о браке</w:t>
      </w:r>
      <w:proofErr w:type="gramEnd"/>
      <w:r w:rsidRPr="00EA3AF7">
        <w:rPr>
          <w:rFonts w:ascii="Times New Roman" w:eastAsia="Times New Roman" w:hAnsi="Times New Roman" w:cs="Times New Roman"/>
          <w:b/>
          <w:bCs/>
          <w:color w:val="343434"/>
          <w:sz w:val="28"/>
          <w:szCs w:val="28"/>
          <w:lang w:eastAsia="ru-RU"/>
        </w:rPr>
        <w:t xml:space="preserve"> и семье).</w:t>
      </w:r>
    </w:p>
    <w:p w:rsidR="00EA3AF7" w:rsidRDefault="00EA3AF7" w:rsidP="00EA3AF7">
      <w:pPr>
        <w:shd w:val="clear" w:color="auto" w:fill="FFFFFF"/>
        <w:spacing w:before="240" w:after="240" w:line="240" w:lineRule="auto"/>
        <w:jc w:val="both"/>
        <w:rPr>
          <w:rFonts w:ascii="Times New Roman" w:eastAsia="Times New Roman" w:hAnsi="Times New Roman" w:cs="Times New Roman"/>
          <w:b/>
          <w:bCs/>
          <w:color w:val="343434"/>
          <w:sz w:val="28"/>
          <w:szCs w:val="28"/>
          <w:lang w:eastAsia="ru-RU"/>
        </w:rPr>
      </w:pPr>
      <w:r w:rsidRPr="00EA3AF7">
        <w:rPr>
          <w:rFonts w:ascii="Times New Roman" w:eastAsia="Times New Roman" w:hAnsi="Times New Roman" w:cs="Times New Roman"/>
          <w:b/>
          <w:bCs/>
          <w:color w:val="343434"/>
          <w:sz w:val="28"/>
          <w:szCs w:val="28"/>
          <w:lang w:eastAsia="ru-RU"/>
        </w:rPr>
        <w:t>Что влечет за собой лишение родительских прав? </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bookmarkStart w:id="1" w:name="_GoBack"/>
      <w:bookmarkEnd w:id="1"/>
      <w:r w:rsidRPr="00EA3AF7">
        <w:rPr>
          <w:rFonts w:ascii="Times New Roman" w:eastAsia="Times New Roman" w:hAnsi="Times New Roman" w:cs="Times New Roman"/>
          <w:color w:val="343434"/>
          <w:sz w:val="28"/>
          <w:szCs w:val="28"/>
          <w:lang w:eastAsia="ru-RU"/>
        </w:rPr>
        <w:t>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 Лишение родительских прав не освобождает родителей от обязанностей по содержанию ребенка </w:t>
      </w:r>
      <w:r w:rsidRPr="00EA3AF7">
        <w:rPr>
          <w:rFonts w:ascii="Times New Roman" w:eastAsia="Times New Roman" w:hAnsi="Times New Roman" w:cs="Times New Roman"/>
          <w:b/>
          <w:bCs/>
          <w:color w:val="343434"/>
          <w:sz w:val="28"/>
          <w:szCs w:val="28"/>
          <w:lang w:eastAsia="ru-RU"/>
        </w:rPr>
        <w:t>(ст. 82 Кодекса Республики Беларусь о браке и семье).</w:t>
      </w:r>
    </w:p>
    <w:p w:rsidR="00EA3AF7" w:rsidRPr="00EA3AF7" w:rsidRDefault="00EA3AF7" w:rsidP="00EA3AF7">
      <w:pPr>
        <w:shd w:val="clear" w:color="auto" w:fill="FFFFFF"/>
        <w:spacing w:before="240" w:after="240" w:line="240" w:lineRule="auto"/>
        <w:jc w:val="both"/>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color w:val="343434"/>
          <w:sz w:val="28"/>
          <w:szCs w:val="28"/>
          <w:lang w:eastAsia="ru-RU"/>
        </w:rPr>
        <w:t>Родителям необходимо знать, что все дети имеют право на жизнь в семье в кругу родителей и близких родственников, на их заботу и внимание </w:t>
      </w:r>
      <w:r w:rsidRPr="00EA3AF7">
        <w:rPr>
          <w:rFonts w:ascii="Times New Roman" w:eastAsia="Times New Roman" w:hAnsi="Times New Roman" w:cs="Times New Roman"/>
          <w:b/>
          <w:bCs/>
          <w:color w:val="343434"/>
          <w:sz w:val="28"/>
          <w:szCs w:val="28"/>
          <w:lang w:eastAsia="ru-RU"/>
        </w:rPr>
        <w:t>(ст. 185 Кодекса Республики Беларусь о браке и семье).</w:t>
      </w:r>
      <w:r w:rsidRPr="00EA3AF7">
        <w:rPr>
          <w:rFonts w:ascii="Times New Roman" w:eastAsia="Times New Roman" w:hAnsi="Times New Roman" w:cs="Times New Roman"/>
          <w:color w:val="343434"/>
          <w:sz w:val="28"/>
          <w:szCs w:val="28"/>
          <w:lang w:eastAsia="ru-RU"/>
        </w:rPr>
        <w:t> </w:t>
      </w:r>
      <w:r w:rsidRPr="00EA3AF7">
        <w:rPr>
          <w:rFonts w:ascii="Times New Roman" w:eastAsia="Times New Roman" w:hAnsi="Times New Roman" w:cs="Times New Roman"/>
          <w:b/>
          <w:bCs/>
          <w:color w:val="343434"/>
          <w:sz w:val="28"/>
          <w:szCs w:val="28"/>
          <w:lang w:eastAsia="ru-RU"/>
        </w:rPr>
        <w:t>Право детей на заботу и внимание со стороны матери и отца является равным независимо от совместного или раздельного проживания родителей. Отец и мать имеют равные права и обязанности в отношении своих детей.</w:t>
      </w:r>
    </w:p>
    <w:p w:rsidR="00EA3AF7" w:rsidRPr="00EA3AF7" w:rsidRDefault="00EA3AF7" w:rsidP="00EA3AF7">
      <w:pPr>
        <w:shd w:val="clear" w:color="auto" w:fill="FFFFFF"/>
        <w:spacing w:before="240" w:after="240" w:line="240" w:lineRule="auto"/>
        <w:jc w:val="center"/>
        <w:rPr>
          <w:rFonts w:ascii="Times New Roman" w:eastAsia="Times New Roman" w:hAnsi="Times New Roman" w:cs="Times New Roman"/>
          <w:color w:val="343434"/>
          <w:sz w:val="28"/>
          <w:szCs w:val="28"/>
          <w:lang w:eastAsia="ru-RU"/>
        </w:rPr>
      </w:pPr>
      <w:r w:rsidRPr="00EA3AF7">
        <w:rPr>
          <w:rFonts w:ascii="Times New Roman" w:eastAsia="Times New Roman" w:hAnsi="Times New Roman" w:cs="Times New Roman"/>
          <w:b/>
          <w:bCs/>
          <w:color w:val="343434"/>
          <w:sz w:val="28"/>
          <w:szCs w:val="28"/>
          <w:u w:val="single"/>
          <w:lang w:eastAsia="ru-RU"/>
        </w:rPr>
        <w:t>Уважаемые родители!</w:t>
      </w:r>
      <w:r w:rsidRPr="00EA3AF7">
        <w:rPr>
          <w:rFonts w:ascii="Times New Roman" w:eastAsia="Times New Roman" w:hAnsi="Times New Roman" w:cs="Times New Roman"/>
          <w:color w:val="343434"/>
          <w:sz w:val="28"/>
          <w:szCs w:val="28"/>
          <w:u w:val="single"/>
          <w:lang w:eastAsia="ru-RU"/>
        </w:rPr>
        <w:t> </w:t>
      </w:r>
      <w:r w:rsidRPr="00EA3AF7">
        <w:rPr>
          <w:rFonts w:ascii="Times New Roman" w:eastAsia="Times New Roman" w:hAnsi="Times New Roman" w:cs="Times New Roman"/>
          <w:b/>
          <w:bCs/>
          <w:color w:val="343434"/>
          <w:sz w:val="28"/>
          <w:szCs w:val="28"/>
          <w:u w:val="single"/>
          <w:lang w:eastAsia="ru-RU"/>
        </w:rP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гражданином нашей страны.</w:t>
      </w:r>
    </w:p>
    <w:p w:rsidR="00027701" w:rsidRPr="00EA3AF7" w:rsidRDefault="00027701" w:rsidP="00EA3AF7">
      <w:pPr>
        <w:jc w:val="both"/>
        <w:rPr>
          <w:rFonts w:ascii="Times New Roman" w:hAnsi="Times New Roman" w:cs="Times New Roman"/>
          <w:sz w:val="28"/>
          <w:szCs w:val="28"/>
        </w:rPr>
      </w:pPr>
    </w:p>
    <w:sectPr w:rsidR="00027701" w:rsidRPr="00EA3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F7"/>
    <w:rsid w:val="00027701"/>
    <w:rsid w:val="00EA3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3A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3A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A3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3AF7"/>
    <w:rPr>
      <w:b/>
      <w:bCs/>
    </w:rPr>
  </w:style>
  <w:style w:type="character" w:styleId="a5">
    <w:name w:val="Emphasis"/>
    <w:basedOn w:val="a0"/>
    <w:uiPriority w:val="20"/>
    <w:qFormat/>
    <w:rsid w:val="00EA3A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A3A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3A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A3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3AF7"/>
    <w:rPr>
      <w:b/>
      <w:bCs/>
    </w:rPr>
  </w:style>
  <w:style w:type="character" w:styleId="a5">
    <w:name w:val="Emphasis"/>
    <w:basedOn w:val="a0"/>
    <w:uiPriority w:val="20"/>
    <w:qFormat/>
    <w:rsid w:val="00EA3A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959907">
      <w:bodyDiv w:val="1"/>
      <w:marLeft w:val="0"/>
      <w:marRight w:val="0"/>
      <w:marTop w:val="0"/>
      <w:marBottom w:val="0"/>
      <w:divBdr>
        <w:top w:val="none" w:sz="0" w:space="0" w:color="auto"/>
        <w:left w:val="none" w:sz="0" w:space="0" w:color="auto"/>
        <w:bottom w:val="none" w:sz="0" w:space="0" w:color="auto"/>
        <w:right w:val="none" w:sz="0" w:space="0" w:color="auto"/>
      </w:divBdr>
      <w:divsChild>
        <w:div w:id="1207714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2174</Words>
  <Characters>12397</Characters>
  <Application>Microsoft Office Word</Application>
  <DocSecurity>0</DocSecurity>
  <Lines>103</Lines>
  <Paragraphs>29</Paragraphs>
  <ScaleCrop>false</ScaleCrop>
  <Company>Home</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2023-07-18T12:45:00Z</dcterms:created>
  <dcterms:modified xsi:type="dcterms:W3CDTF">2023-07-18T12:52:00Z</dcterms:modified>
</cp:coreProperties>
</file>